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64FCE460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097764" w:rsidRPr="006F1029">
        <w:rPr>
          <w:b/>
          <w:bCs/>
          <w:color w:val="00CC00"/>
        </w:rPr>
        <w:t>AUTOMATISMES</w:t>
      </w:r>
    </w:p>
    <w:p w14:paraId="21E3F8DE" w14:textId="74A15F21" w:rsidR="00C70791" w:rsidRDefault="00627F81" w:rsidP="00C7079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>
        <w:rPr>
          <w:b/>
          <w:bCs/>
          <w:color w:val="auto"/>
        </w:rPr>
        <w:t>Reconnaître une fraction sur des représentations variées</w:t>
      </w:r>
      <w:r w:rsidR="00C70791" w:rsidRPr="00C70791">
        <w:rPr>
          <w:b/>
          <w:bCs/>
          <w:color w:val="auto"/>
        </w:rPr>
        <w:t>.</w:t>
      </w:r>
    </w:p>
    <w:p w14:paraId="018E6371" w14:textId="43EF709C" w:rsidR="00627F81" w:rsidRDefault="00627F81" w:rsidP="00627F81">
      <w:pPr>
        <w:rPr>
          <w:rFonts w:ascii="Verdana" w:hAnsi="Verdana" w:cs="Arial"/>
          <w:sz w:val="28"/>
        </w:rPr>
      </w:pPr>
      <w:r w:rsidRPr="00627F81">
        <w:rPr>
          <w:rFonts w:ascii="Verdana" w:hAnsi="Verdana" w:cs="Arial"/>
          <w:sz w:val="28"/>
        </w:rPr>
        <w:t>1</w:t>
      </w:r>
      <w:r>
        <w:rPr>
          <w:rFonts w:ascii="Verdana" w:hAnsi="Verdana" w:cs="Arial"/>
          <w:sz w:val="28"/>
        </w:rPr>
        <w:t>)</w:t>
      </w:r>
      <w:r w:rsidRPr="00627F81">
        <w:rPr>
          <w:rFonts w:ascii="Verdana" w:hAnsi="Verdana" w:cs="Arial"/>
          <w:sz w:val="28"/>
        </w:rPr>
        <w:t xml:space="preserve"> Pour chaque figure, indique la fraction de la surface totale qui est coloriée.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27F81" w14:paraId="765A3764" w14:textId="77777777" w:rsidTr="00627F81">
        <w:trPr>
          <w:jc w:val="center"/>
        </w:trPr>
        <w:tc>
          <w:tcPr>
            <w:tcW w:w="3020" w:type="dxa"/>
          </w:tcPr>
          <w:p w14:paraId="3F6D5732" w14:textId="3541A892" w:rsidR="00627F81" w:rsidRDefault="00627F81" w:rsidP="00627F81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32ECBFA8" wp14:editId="3F8168F9">
                  <wp:extent cx="761905" cy="752381"/>
                  <wp:effectExtent l="0" t="0" r="635" b="0"/>
                  <wp:docPr id="28043063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43063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905" cy="7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60B6F5EC" w14:textId="2F36383B" w:rsidR="00627F81" w:rsidRDefault="00627F81" w:rsidP="00627F81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4E17EDD9" wp14:editId="070C8370">
                  <wp:extent cx="742857" cy="742857"/>
                  <wp:effectExtent l="0" t="0" r="635" b="635"/>
                  <wp:docPr id="115508833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08833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857" cy="7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660559FD" w14:textId="298EDAC1" w:rsidR="00627F81" w:rsidRDefault="00627F81" w:rsidP="00627F81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686AF0C2" wp14:editId="69A329BA">
                  <wp:extent cx="780952" cy="742857"/>
                  <wp:effectExtent l="0" t="0" r="635" b="635"/>
                  <wp:docPr id="20872486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24862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952" cy="7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F81" w14:paraId="7D192320" w14:textId="77777777" w:rsidTr="00627F81">
        <w:trPr>
          <w:jc w:val="center"/>
        </w:trPr>
        <w:tc>
          <w:tcPr>
            <w:tcW w:w="3020" w:type="dxa"/>
          </w:tcPr>
          <w:p w14:paraId="7E0BFA86" w14:textId="0468FCC1" w:rsidR="00627F81" w:rsidRPr="00627F81" w:rsidRDefault="00000000" w:rsidP="00627F81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021" w:type="dxa"/>
          </w:tcPr>
          <w:p w14:paraId="2C96E8FB" w14:textId="7A0F85AA" w:rsidR="00627F81" w:rsidRDefault="00000000" w:rsidP="00627F81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021" w:type="dxa"/>
          </w:tcPr>
          <w:p w14:paraId="3474BA3A" w14:textId="6D23D0F4" w:rsidR="00627F81" w:rsidRDefault="00000000" w:rsidP="00627F81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</w:tr>
    </w:tbl>
    <w:p w14:paraId="05F8E53B" w14:textId="77777777" w:rsidR="00627F81" w:rsidRPr="00627F81" w:rsidRDefault="00627F81" w:rsidP="00627F81">
      <w:pPr>
        <w:rPr>
          <w:rFonts w:ascii="Verdana" w:hAnsi="Verdana" w:cs="Arial"/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27F81" w14:paraId="6C067D29" w14:textId="77777777" w:rsidTr="00890DF2">
        <w:trPr>
          <w:jc w:val="center"/>
        </w:trPr>
        <w:tc>
          <w:tcPr>
            <w:tcW w:w="3020" w:type="dxa"/>
          </w:tcPr>
          <w:p w14:paraId="006C4D33" w14:textId="50B9E1DE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061AE695" wp14:editId="510C88F1">
                  <wp:extent cx="761905" cy="742857"/>
                  <wp:effectExtent l="0" t="0" r="635" b="635"/>
                  <wp:docPr id="15926463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64632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905" cy="7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55DA5E7E" w14:textId="2D4615DE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74C1A050" wp14:editId="433025E2">
                  <wp:extent cx="771429" cy="761905"/>
                  <wp:effectExtent l="0" t="0" r="0" b="635"/>
                  <wp:docPr id="527580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5804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29" cy="7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3567D942" w14:textId="6BD39AA2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2FE01A09" wp14:editId="43539560">
                  <wp:extent cx="790476" cy="809524"/>
                  <wp:effectExtent l="0" t="0" r="0" b="0"/>
                  <wp:docPr id="709933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9331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476" cy="8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F81" w14:paraId="44178A94" w14:textId="77777777" w:rsidTr="00890DF2">
        <w:trPr>
          <w:jc w:val="center"/>
        </w:trPr>
        <w:tc>
          <w:tcPr>
            <w:tcW w:w="3020" w:type="dxa"/>
          </w:tcPr>
          <w:p w14:paraId="4FFC72F9" w14:textId="77777777" w:rsidR="00627F81" w:rsidRP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021" w:type="dxa"/>
          </w:tcPr>
          <w:p w14:paraId="22D395A6" w14:textId="77777777" w:rsid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021" w:type="dxa"/>
          </w:tcPr>
          <w:p w14:paraId="2A20B6F4" w14:textId="77777777" w:rsid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</w:tr>
    </w:tbl>
    <w:p w14:paraId="10189E9E" w14:textId="77777777" w:rsidR="00627F81" w:rsidRDefault="00627F81" w:rsidP="00627F81"/>
    <w:p w14:paraId="209E92F1" w14:textId="483176E0" w:rsidR="00627F81" w:rsidRDefault="00627F81" w:rsidP="00627F81">
      <w:pPr>
        <w:pStyle w:val="Studys"/>
      </w:pPr>
      <w:r>
        <w:t>2) Dans quelle(s) figure(s) la surface coloriée est-elle égale au quart de la surface totale ?</w:t>
      </w:r>
    </w:p>
    <w:p w14:paraId="19327266" w14:textId="1D267114" w:rsidR="00627F81" w:rsidRDefault="00627F81" w:rsidP="00627F81">
      <w:pPr>
        <w:pStyle w:val="Studys"/>
      </w:pPr>
      <w:r>
        <w:drawing>
          <wp:inline distT="0" distB="0" distL="0" distR="0" wp14:anchorId="66CCE042" wp14:editId="1098D8E3">
            <wp:extent cx="4002657" cy="1243429"/>
            <wp:effectExtent l="0" t="0" r="0" b="0"/>
            <wp:docPr id="17201755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7559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0669" cy="124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61E36" w14:textId="53C0CB91" w:rsidR="00627F81" w:rsidRDefault="00627F81" w:rsidP="00627F81">
      <w:pPr>
        <w:pStyle w:val="Studys"/>
      </w:pPr>
      <w:r>
        <w:t>…</w:t>
      </w:r>
    </w:p>
    <w:p w14:paraId="298A16BA" w14:textId="77777777" w:rsidR="00627F81" w:rsidRDefault="00627F81" w:rsidP="00627F81">
      <w:pPr>
        <w:pStyle w:val="Studys"/>
      </w:pPr>
    </w:p>
    <w:p w14:paraId="79557EDF" w14:textId="43CCC0F3" w:rsidR="00627F81" w:rsidRDefault="00627F81" w:rsidP="00627F81">
      <w:pPr>
        <w:pStyle w:val="Studys"/>
      </w:pPr>
      <w:r>
        <w:t>3) Pour chaque figure, indique la fraction de la surface totale qui est coloriée.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260"/>
      </w:tblGrid>
      <w:tr w:rsidR="00627F81" w14:paraId="68EBC799" w14:textId="77777777" w:rsidTr="00627F81">
        <w:trPr>
          <w:jc w:val="center"/>
        </w:trPr>
        <w:tc>
          <w:tcPr>
            <w:tcW w:w="3539" w:type="dxa"/>
          </w:tcPr>
          <w:p w14:paraId="4182FE01" w14:textId="09B6B144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lastRenderedPageBreak/>
              <w:drawing>
                <wp:inline distT="0" distB="0" distL="0" distR="0" wp14:anchorId="40BB2138" wp14:editId="65F63EED">
                  <wp:extent cx="1276190" cy="571429"/>
                  <wp:effectExtent l="0" t="0" r="635" b="635"/>
                  <wp:docPr id="128346809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46809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190" cy="5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0221E21B" w14:textId="17965A4E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7E132E29" wp14:editId="6BEC5A95">
                  <wp:extent cx="1532875" cy="526211"/>
                  <wp:effectExtent l="0" t="0" r="0" b="7620"/>
                  <wp:docPr id="174154756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54756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747" cy="528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F81" w14:paraId="751783A5" w14:textId="77777777" w:rsidTr="00627F81">
        <w:trPr>
          <w:jc w:val="center"/>
        </w:trPr>
        <w:tc>
          <w:tcPr>
            <w:tcW w:w="3539" w:type="dxa"/>
          </w:tcPr>
          <w:p w14:paraId="385535B7" w14:textId="77777777" w:rsidR="00627F81" w:rsidRP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260" w:type="dxa"/>
          </w:tcPr>
          <w:p w14:paraId="20CD0A79" w14:textId="77777777" w:rsid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</w:tr>
    </w:tbl>
    <w:p w14:paraId="7063F226" w14:textId="77777777" w:rsidR="00627F81" w:rsidRDefault="00627F81" w:rsidP="00627F81">
      <w:pPr>
        <w:pStyle w:val="Studys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260"/>
      </w:tblGrid>
      <w:tr w:rsidR="00627F81" w14:paraId="72EAB2D0" w14:textId="77777777" w:rsidTr="00890DF2">
        <w:trPr>
          <w:jc w:val="center"/>
        </w:trPr>
        <w:tc>
          <w:tcPr>
            <w:tcW w:w="3539" w:type="dxa"/>
          </w:tcPr>
          <w:p w14:paraId="2C821357" w14:textId="73573778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73F7E81B" wp14:editId="08905B35">
                  <wp:extent cx="1257143" cy="571429"/>
                  <wp:effectExtent l="0" t="0" r="635" b="635"/>
                  <wp:docPr id="133377459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77459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143" cy="5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152CCE15" w14:textId="4C191B27" w:rsidR="00627F81" w:rsidRDefault="00627F81" w:rsidP="00890DF2">
            <w:pPr>
              <w:jc w:val="center"/>
              <w:rPr>
                <w:rFonts w:ascii="Verdana" w:hAnsi="Verdana" w:cs="Arial"/>
                <w:sz w:val="28"/>
              </w:rPr>
            </w:pPr>
            <w:r>
              <w:drawing>
                <wp:inline distT="0" distB="0" distL="0" distR="0" wp14:anchorId="7A339755" wp14:editId="585E4A6B">
                  <wp:extent cx="1602813" cy="570865"/>
                  <wp:effectExtent l="0" t="0" r="0" b="635"/>
                  <wp:docPr id="18450534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05349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962" cy="57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F81" w14:paraId="6813B119" w14:textId="77777777" w:rsidTr="00890DF2">
        <w:trPr>
          <w:jc w:val="center"/>
        </w:trPr>
        <w:tc>
          <w:tcPr>
            <w:tcW w:w="3539" w:type="dxa"/>
          </w:tcPr>
          <w:p w14:paraId="30DABA14" w14:textId="77777777" w:rsidR="00627F81" w:rsidRP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3260" w:type="dxa"/>
          </w:tcPr>
          <w:p w14:paraId="522171B3" w14:textId="77777777" w:rsidR="00627F81" w:rsidRDefault="00000000" w:rsidP="00890DF2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 w:cs="Arial"/>
                    <w:sz w:val="32"/>
                    <w:szCs w:val="32"/>
                  </w:rPr>
                  <m:t xml:space="preserve"> </m:t>
                </m:r>
              </m:oMath>
            </m:oMathPara>
          </w:p>
        </w:tc>
      </w:tr>
    </w:tbl>
    <w:p w14:paraId="2C0AD682" w14:textId="77777777" w:rsidR="00627F81" w:rsidRDefault="00627F81" w:rsidP="00627F81">
      <w:pPr>
        <w:pStyle w:val="Studys"/>
      </w:pPr>
    </w:p>
    <w:p w14:paraId="2A07EA06" w14:textId="0ECEE773" w:rsidR="00CB2CE4" w:rsidRPr="00F44984" w:rsidRDefault="00CB2CE4" w:rsidP="00F4498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44984">
        <w:rPr>
          <w:b/>
          <w:bCs/>
        </w:rPr>
        <w:t>Connaître les relations entre un quart, un demi, trois quarts et un</w:t>
      </w:r>
    </w:p>
    <w:p w14:paraId="1290E375" w14:textId="2D0F573E" w:rsidR="00F44984" w:rsidRPr="00F44984" w:rsidRDefault="00F44984" w:rsidP="00CB2CE4">
      <w:pPr>
        <w:pStyle w:val="Studys"/>
        <w:rPr>
          <w:rFonts w:eastAsiaTheme="minorEastAsia"/>
          <w:szCs w:val="28"/>
        </w:rPr>
      </w:pPr>
      <w:r w:rsidRPr="00F44984">
        <w:rPr>
          <w:rFonts w:eastAsiaTheme="minorEastAsia"/>
          <w:szCs w:val="28"/>
        </w:rPr>
        <w:t>4) Complète les égalités :</w:t>
      </w:r>
    </w:p>
    <w:p w14:paraId="564C98E0" w14:textId="060540BA" w:rsidR="00F44984" w:rsidRPr="00F44984" w:rsidRDefault="00F44984" w:rsidP="00CB2CE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+…</m:t>
          </m:r>
        </m:oMath>
      </m:oMathPara>
    </w:p>
    <w:p w14:paraId="45169F9A" w14:textId="4115B273" w:rsidR="00F44984" w:rsidRPr="00F44984" w:rsidRDefault="00F44984" w:rsidP="00F44984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+…</m:t>
          </m:r>
        </m:oMath>
      </m:oMathPara>
    </w:p>
    <w:p w14:paraId="786BC036" w14:textId="4FA14AA4" w:rsidR="00F44984" w:rsidRPr="00F44984" w:rsidRDefault="00F44984" w:rsidP="00F44984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+…</m:t>
          </m:r>
        </m:oMath>
      </m:oMathPara>
    </w:p>
    <w:p w14:paraId="79B967C4" w14:textId="0DAC072C" w:rsidR="00F44984" w:rsidRPr="00F44984" w:rsidRDefault="00F44984" w:rsidP="00F44984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+…</m:t>
          </m:r>
        </m:oMath>
      </m:oMathPara>
    </w:p>
    <w:p w14:paraId="1B9BE1B4" w14:textId="1F19C20E" w:rsidR="00F44984" w:rsidRPr="00F44984" w:rsidRDefault="00F44984" w:rsidP="00F44984">
      <w:pPr>
        <w:pStyle w:val="Studys"/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1=2×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00FAA8B" w14:textId="49575EF2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×…=1</m:t>
          </m:r>
        </m:oMath>
      </m:oMathPara>
    </w:p>
    <w:p w14:paraId="10EA427C" w14:textId="77777777" w:rsidR="00F44984" w:rsidRPr="00F44984" w:rsidRDefault="00F44984" w:rsidP="00F44984">
      <w:pPr>
        <w:pStyle w:val="Studys"/>
        <w:rPr>
          <w:sz w:val="32"/>
          <w:szCs w:val="32"/>
        </w:rPr>
      </w:pPr>
    </w:p>
    <w:p w14:paraId="0DA60FFD" w14:textId="6FB06DA6" w:rsidR="00F44984" w:rsidRPr="00F44984" w:rsidRDefault="00F44984" w:rsidP="00CB2CE4">
      <w:pPr>
        <w:pStyle w:val="Studys"/>
        <w:rPr>
          <w:szCs w:val="28"/>
        </w:rPr>
      </w:pPr>
      <w:r w:rsidRPr="00F44984">
        <w:rPr>
          <w:szCs w:val="28"/>
        </w:rPr>
        <w:lastRenderedPageBreak/>
        <w:t>5) Complète les égalités :</w:t>
      </w:r>
    </w:p>
    <w:p w14:paraId="58C8A883" w14:textId="60CDF4DD" w:rsidR="00F44984" w:rsidRPr="00F44984" w:rsidRDefault="00000000" w:rsidP="00CB2CE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740C398A" w14:textId="484AEE6E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47848E9F" w14:textId="148AAC05" w:rsidR="00F44984" w:rsidRPr="00F44984" w:rsidRDefault="00F44984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21F91924" w14:textId="541530A0" w:rsidR="00F44984" w:rsidRPr="00F44984" w:rsidRDefault="00F44984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03EDE677" w14:textId="084D2CA5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13B67389" w14:textId="349DDC46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+…=1</m:t>
          </m:r>
        </m:oMath>
      </m:oMathPara>
    </w:p>
    <w:p w14:paraId="2D309D45" w14:textId="77777777" w:rsidR="00F44984" w:rsidRDefault="00F44984" w:rsidP="00CB2CE4">
      <w:pPr>
        <w:pStyle w:val="Studys"/>
        <w:rPr>
          <w:rFonts w:eastAsiaTheme="minorEastAsia"/>
          <w:szCs w:val="28"/>
        </w:rPr>
      </w:pPr>
    </w:p>
    <w:p w14:paraId="1AC5E1B0" w14:textId="67E43A2C" w:rsidR="00F44984" w:rsidRDefault="00F44984" w:rsidP="00CB2CE4">
      <w:pPr>
        <w:pStyle w:val="Studys"/>
        <w:rPr>
          <w:rFonts w:eastAsiaTheme="minorEastAsia"/>
          <w:szCs w:val="28"/>
        </w:rPr>
      </w:pPr>
      <w:r w:rsidRPr="00F44984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F44984">
        <w:rPr>
          <w:rFonts w:eastAsiaTheme="minorEastAsia"/>
          <w:szCs w:val="28"/>
        </w:rPr>
        <w:t xml:space="preserve"> Calcule mentalement</w:t>
      </w:r>
    </w:p>
    <w:p w14:paraId="2E2DC2FC" w14:textId="3EBE4477" w:rsidR="00F44984" w:rsidRPr="00F44984" w:rsidRDefault="00000000" w:rsidP="00CB2CE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204BE2E" w14:textId="08EF3DC7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D21AD92" w14:textId="21C65C44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1CE7245" w14:textId="3979B856" w:rsidR="00F44984" w:rsidRPr="00F44984" w:rsidRDefault="00000000" w:rsidP="00F4498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DA18400" w14:textId="5E02A105" w:rsidR="001B32C6" w:rsidRPr="001B32C6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4EE26E9" w14:textId="1D8AF21E" w:rsidR="001B32C6" w:rsidRPr="00F44984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488F364" w14:textId="77777777" w:rsidR="001B32C6" w:rsidRPr="001B32C6" w:rsidRDefault="001B32C6" w:rsidP="001B32C6">
      <w:pPr>
        <w:pStyle w:val="Studys"/>
        <w:rPr>
          <w:rFonts w:eastAsiaTheme="minorEastAsia"/>
          <w:szCs w:val="28"/>
        </w:rPr>
      </w:pPr>
    </w:p>
    <w:p w14:paraId="52C79DB3" w14:textId="605AADEF" w:rsidR="001B32C6" w:rsidRPr="001B32C6" w:rsidRDefault="001B32C6" w:rsidP="001B32C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1B32C6">
        <w:rPr>
          <w:rFonts w:eastAsiaTheme="minorEastAsia"/>
          <w:b/>
          <w:bCs/>
          <w:szCs w:val="28"/>
        </w:rPr>
        <w:t>Fractions et nombres entiers</w:t>
      </w:r>
    </w:p>
    <w:p w14:paraId="06AAD46C" w14:textId="55D4814F" w:rsidR="001B32C6" w:rsidRP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1B32C6">
        <w:rPr>
          <w:rFonts w:eastAsiaTheme="minorEastAsia"/>
          <w:szCs w:val="28"/>
        </w:rPr>
        <w:t xml:space="preserve"> Par quel nombre faut-il :</w:t>
      </w:r>
    </w:p>
    <w:p w14:paraId="62A3DC25" w14:textId="77777777" w:rsid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 xml:space="preserve">a. multiplier 5 pour obtenir 3 ? </w:t>
      </w:r>
    </w:p>
    <w:p w14:paraId="26FE8E63" w14:textId="13F1CCAA" w:rsidR="001B32C6" w:rsidRPr="001B32C6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94203F2" w14:textId="77777777" w:rsid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 xml:space="preserve">b. multiplier 19 pour obtenir 97 ? </w:t>
      </w:r>
    </w:p>
    <w:p w14:paraId="72A579E1" w14:textId="77777777" w:rsidR="001B32C6" w:rsidRPr="001B32C6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3689A3E" w14:textId="749E6228" w:rsidR="001B32C6" w:rsidRP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c. multiplier 12 pour obtenir 11 ?</w:t>
      </w:r>
    </w:p>
    <w:p w14:paraId="50215322" w14:textId="77777777" w:rsidR="001B32C6" w:rsidRPr="001B32C6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4A3A79E" w14:textId="77777777" w:rsidR="001B32C6" w:rsidRPr="001B32C6" w:rsidRDefault="001B32C6" w:rsidP="001B32C6">
      <w:pPr>
        <w:pStyle w:val="Studys"/>
        <w:rPr>
          <w:rFonts w:eastAsiaTheme="minorEastAsia"/>
          <w:szCs w:val="28"/>
        </w:rPr>
      </w:pPr>
    </w:p>
    <w:p w14:paraId="6691F9FD" w14:textId="2BD63DD2" w:rsidR="00F44984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1B32C6">
        <w:rPr>
          <w:rFonts w:eastAsiaTheme="minorEastAsia"/>
          <w:szCs w:val="28"/>
        </w:rPr>
        <w:t xml:space="preserve"> Complète par le nombre manquant.</w:t>
      </w:r>
    </w:p>
    <w:p w14:paraId="28120D1A" w14:textId="1F2C500C" w:rsidR="001B32C6" w:rsidRPr="001B32C6" w:rsidRDefault="001B32C6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68×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=52</m:t>
          </m:r>
        </m:oMath>
      </m:oMathPara>
    </w:p>
    <w:p w14:paraId="29BC6B30" w14:textId="0AB91062" w:rsidR="001B32C6" w:rsidRPr="001B32C6" w:rsidRDefault="001B32C6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74×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=38</m:t>
          </m:r>
        </m:oMath>
      </m:oMathPara>
    </w:p>
    <w:p w14:paraId="78B62CA1" w14:textId="6A8EEEC3" w:rsidR="001B32C6" w:rsidRPr="001B32C6" w:rsidRDefault="00000000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×…=57</m:t>
          </m:r>
        </m:oMath>
      </m:oMathPara>
    </w:p>
    <w:p w14:paraId="086A9DD0" w14:textId="14CB41C0" w:rsidR="001B32C6" w:rsidRPr="001B32C6" w:rsidRDefault="001B32C6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=9</m:t>
          </m:r>
        </m:oMath>
      </m:oMathPara>
    </w:p>
    <w:p w14:paraId="3C1891F4" w14:textId="4A3BD4FE" w:rsidR="001B32C6" w:rsidRP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lastRenderedPageBreak/>
        <w:t>9</w:t>
      </w:r>
      <w:r>
        <w:rPr>
          <w:rFonts w:eastAsiaTheme="minorEastAsia"/>
          <w:szCs w:val="28"/>
        </w:rPr>
        <w:t>)</w:t>
      </w:r>
      <w:r w:rsidRPr="001B32C6">
        <w:rPr>
          <w:rFonts w:eastAsiaTheme="minorEastAsia"/>
          <w:szCs w:val="28"/>
        </w:rPr>
        <w:t xml:space="preserve"> Dans chacun des cas suivants, en t’inspirant de l’exemple donné :</w:t>
      </w:r>
    </w:p>
    <w:p w14:paraId="15A4075F" w14:textId="77777777" w:rsidR="001B32C6" w:rsidRP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• colorie la fraction du rectangle indiquée ;</w:t>
      </w:r>
    </w:p>
    <w:p w14:paraId="47A2DCF5" w14:textId="7466E21F" w:rsidR="001B32C6" w:rsidRP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• écris la fraction sous la forme de la somme d’un nombre entier et d’une fraction plus petite que 1.</w:t>
      </w:r>
    </w:p>
    <w:p w14:paraId="54055C09" w14:textId="4E036D68" w:rsidR="001B32C6" w:rsidRDefault="001B32C6" w:rsidP="001B32C6">
      <w:pPr>
        <w:pStyle w:val="Studys"/>
        <w:rPr>
          <w:rFonts w:eastAsiaTheme="minorEastAsia"/>
          <w:szCs w:val="28"/>
        </w:rPr>
      </w:pPr>
      <w:r w:rsidRPr="001B32C6">
        <w:rPr>
          <w:rFonts w:eastAsiaTheme="minorEastAsia"/>
          <w:szCs w:val="28"/>
        </w:rPr>
        <w:t>Exemple :</w:t>
      </w:r>
    </w:p>
    <w:p w14:paraId="0511BC4B" w14:textId="14805E9F" w:rsidR="001B32C6" w:rsidRDefault="001B32C6" w:rsidP="001B32C6">
      <w:pPr>
        <w:pStyle w:val="Studys"/>
        <w:rPr>
          <w:rFonts w:eastAsiaTheme="minorEastAsia"/>
          <w:szCs w:val="28"/>
        </w:rPr>
      </w:pPr>
      <w:r>
        <w:drawing>
          <wp:inline distT="0" distB="0" distL="0" distR="0" wp14:anchorId="1BBAA659" wp14:editId="085672D0">
            <wp:extent cx="4083032" cy="534838"/>
            <wp:effectExtent l="0" t="0" r="0" b="0"/>
            <wp:docPr id="17445186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51868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2616" cy="538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2C6" w14:paraId="104CD670" w14:textId="77777777" w:rsidTr="00DE0192">
        <w:tc>
          <w:tcPr>
            <w:tcW w:w="3020" w:type="dxa"/>
            <w:tcBorders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  <w:gridCol w:w="454"/>
            </w:tblGrid>
            <w:tr w:rsidR="00DE0192" w14:paraId="043FC339" w14:textId="77777777" w:rsidTr="00890DF2">
              <w:trPr>
                <w:trHeight w:val="1701"/>
              </w:trPr>
              <w:tc>
                <w:tcPr>
                  <w:tcW w:w="454" w:type="dxa"/>
                </w:tcPr>
                <w:p w14:paraId="222E91A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6F96E386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0AA3717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3B437C93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270EF7A9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3A7E982F" w14:textId="77777777" w:rsidR="001B32C6" w:rsidRDefault="001B32C6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3021" w:type="dxa"/>
            <w:tcBorders>
              <w:left w:val="nil"/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  <w:gridCol w:w="454"/>
            </w:tblGrid>
            <w:tr w:rsidR="00DE0192" w14:paraId="546F7D95" w14:textId="77777777" w:rsidTr="00890DF2">
              <w:trPr>
                <w:trHeight w:val="1701"/>
              </w:trPr>
              <w:tc>
                <w:tcPr>
                  <w:tcW w:w="454" w:type="dxa"/>
                </w:tcPr>
                <w:p w14:paraId="1D31175C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7F59D9FE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350CE09B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4A11738C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A8AA884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25A10C95" w14:textId="77777777" w:rsidR="001B32C6" w:rsidRDefault="001B32C6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3021" w:type="dxa"/>
            <w:tcBorders>
              <w:lef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  <w:gridCol w:w="454"/>
            </w:tblGrid>
            <w:tr w:rsidR="00DE0192" w14:paraId="7553B1F0" w14:textId="77777777" w:rsidTr="00890DF2">
              <w:trPr>
                <w:trHeight w:val="1701"/>
              </w:trPr>
              <w:tc>
                <w:tcPr>
                  <w:tcW w:w="454" w:type="dxa"/>
                </w:tcPr>
                <w:p w14:paraId="5431AEB8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108B0C6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5724CF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5CFE3EB8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20B90724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2E6C6AE0" w14:textId="77777777" w:rsidR="001B32C6" w:rsidRDefault="001B32C6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1B32C6" w14:paraId="6DF6394B" w14:textId="77777777" w:rsidTr="00444294">
        <w:tc>
          <w:tcPr>
            <w:tcW w:w="9062" w:type="dxa"/>
            <w:gridSpan w:val="3"/>
          </w:tcPr>
          <w:p w14:paraId="6EB6981B" w14:textId="7625BF5D" w:rsidR="001B32C6" w:rsidRPr="00DE0192" w:rsidRDefault="00000000" w:rsidP="00DE0192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669273CA" w14:textId="77777777" w:rsidR="001B32C6" w:rsidRDefault="001B32C6" w:rsidP="001B32C6">
      <w:pPr>
        <w:pStyle w:val="Studys"/>
        <w:rPr>
          <w:rFonts w:eastAsiaTheme="minorEastAsia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0192" w14:paraId="158A821F" w14:textId="77777777" w:rsidTr="00890DF2">
        <w:tc>
          <w:tcPr>
            <w:tcW w:w="3020" w:type="dxa"/>
            <w:tcBorders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DE0192" w14:paraId="4B18D43D" w14:textId="77777777" w:rsidTr="00890DF2">
              <w:trPr>
                <w:trHeight w:val="1701"/>
              </w:trPr>
              <w:tc>
                <w:tcPr>
                  <w:tcW w:w="283" w:type="dxa"/>
                </w:tcPr>
                <w:p w14:paraId="36BECB36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5086A18B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57F043E9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376A297F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7EC6BD88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296206C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30AB3AF1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3400F4EF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23C1564F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63E46721" w14:textId="77777777" w:rsidR="00DE0192" w:rsidRDefault="00DE0192" w:rsidP="00890DF2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3021" w:type="dxa"/>
            <w:tcBorders>
              <w:left w:val="nil"/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DE0192" w14:paraId="07DF9C52" w14:textId="77777777" w:rsidTr="00890DF2">
              <w:trPr>
                <w:trHeight w:val="1701"/>
              </w:trPr>
              <w:tc>
                <w:tcPr>
                  <w:tcW w:w="283" w:type="dxa"/>
                </w:tcPr>
                <w:p w14:paraId="5621BD2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676148D8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1A34669B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6750FD81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291A3CB8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6E98262C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5DFD633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5CD3165B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290D8CCF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642636FA" w14:textId="77777777" w:rsidR="00DE0192" w:rsidRDefault="00DE0192" w:rsidP="00890DF2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3021" w:type="dxa"/>
            <w:tcBorders>
              <w:lef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DE0192" w14:paraId="0367CA77" w14:textId="77777777" w:rsidTr="00890DF2">
              <w:trPr>
                <w:trHeight w:val="1701"/>
              </w:trPr>
              <w:tc>
                <w:tcPr>
                  <w:tcW w:w="283" w:type="dxa"/>
                </w:tcPr>
                <w:p w14:paraId="20B13FA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4AE41A93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2BDC4DA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3D9AACE5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71E7A8C0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5F41CC9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7A531DB6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61A7D34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14:paraId="7E61A79A" w14:textId="77777777" w:rsidR="00DE0192" w:rsidRDefault="00DE0192" w:rsidP="00DE0192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4177371F" w14:textId="77777777" w:rsidR="00DE0192" w:rsidRDefault="00DE0192" w:rsidP="00890DF2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DE0192" w14:paraId="2E87DF97" w14:textId="77777777" w:rsidTr="00890DF2">
        <w:tc>
          <w:tcPr>
            <w:tcW w:w="9062" w:type="dxa"/>
            <w:gridSpan w:val="3"/>
          </w:tcPr>
          <w:p w14:paraId="7DAE9B47" w14:textId="15B6EA1C" w:rsidR="00DE0192" w:rsidRPr="00DE0192" w:rsidRDefault="00000000" w:rsidP="00890DF2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0628F8F7" w14:textId="77777777" w:rsidR="00DE0192" w:rsidRDefault="00DE0192" w:rsidP="001B32C6">
      <w:pPr>
        <w:pStyle w:val="Studys"/>
        <w:rPr>
          <w:rFonts w:eastAsiaTheme="minorEastAsia"/>
          <w:szCs w:val="28"/>
        </w:rPr>
      </w:pPr>
    </w:p>
    <w:p w14:paraId="27D17529" w14:textId="77777777" w:rsidR="00DE0192" w:rsidRDefault="00DE0192" w:rsidP="001B32C6">
      <w:pPr>
        <w:pStyle w:val="Studys"/>
        <w:rPr>
          <w:rFonts w:eastAsiaTheme="minorEastAsia"/>
          <w:szCs w:val="28"/>
        </w:rPr>
      </w:pPr>
    </w:p>
    <w:p w14:paraId="2492CAC3" w14:textId="77777777" w:rsidR="00DE0192" w:rsidRDefault="00DE0192" w:rsidP="001B32C6">
      <w:pPr>
        <w:pStyle w:val="Studys"/>
        <w:rPr>
          <w:rFonts w:eastAsiaTheme="minorEastAsia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E348C" w14:paraId="154B35BC" w14:textId="77777777" w:rsidTr="001E348C">
        <w:tc>
          <w:tcPr>
            <w:tcW w:w="2265" w:type="dxa"/>
            <w:tcBorders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</w:tblGrid>
            <w:tr w:rsidR="001E348C" w14:paraId="0F5ECEB4" w14:textId="77777777" w:rsidTr="00382264">
              <w:trPr>
                <w:trHeight w:val="1701"/>
              </w:trPr>
              <w:tc>
                <w:tcPr>
                  <w:tcW w:w="454" w:type="dxa"/>
                </w:tcPr>
                <w:p w14:paraId="68AD2EF0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56EE9BB5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AD84586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75EFE631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7252C8B0" w14:textId="77777777" w:rsidR="001E348C" w:rsidRDefault="001E348C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265" w:type="dxa"/>
            <w:tcBorders>
              <w:left w:val="nil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</w:tblGrid>
            <w:tr w:rsidR="001E348C" w14:paraId="6A925806" w14:textId="77777777" w:rsidTr="00382264">
              <w:trPr>
                <w:trHeight w:val="1701"/>
              </w:trPr>
              <w:tc>
                <w:tcPr>
                  <w:tcW w:w="454" w:type="dxa"/>
                </w:tcPr>
                <w:p w14:paraId="432C8E41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F5A3CAA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63D6128F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2692D8C2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6CE9FF25" w14:textId="77777777" w:rsidR="001E348C" w:rsidRDefault="001E348C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266" w:type="dxa"/>
            <w:tcBorders>
              <w:left w:val="nil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</w:tblGrid>
            <w:tr w:rsidR="001E348C" w14:paraId="67197356" w14:textId="77777777" w:rsidTr="00382264">
              <w:trPr>
                <w:trHeight w:val="1701"/>
              </w:trPr>
              <w:tc>
                <w:tcPr>
                  <w:tcW w:w="454" w:type="dxa"/>
                </w:tcPr>
                <w:p w14:paraId="0B47DE50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5F284767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274817EE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13CAD351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67EE2E58" w14:textId="77777777" w:rsidR="001E348C" w:rsidRDefault="001E348C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266" w:type="dxa"/>
            <w:tcBorders>
              <w:left w:val="nil"/>
              <w:bottom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</w:tblGrid>
            <w:tr w:rsidR="001E348C" w14:paraId="621A4E0D" w14:textId="77777777" w:rsidTr="00382264">
              <w:trPr>
                <w:trHeight w:val="1701"/>
              </w:trPr>
              <w:tc>
                <w:tcPr>
                  <w:tcW w:w="454" w:type="dxa"/>
                </w:tcPr>
                <w:p w14:paraId="566A8AD3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505C9FA9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0C65FC86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  <w:tc>
                <w:tcPr>
                  <w:tcW w:w="454" w:type="dxa"/>
                </w:tcPr>
                <w:p w14:paraId="3F956A42" w14:textId="77777777" w:rsidR="001E348C" w:rsidRDefault="001E348C" w:rsidP="001E348C">
                  <w:pPr>
                    <w:pStyle w:val="Studys"/>
                    <w:rPr>
                      <w:rFonts w:eastAsiaTheme="minorEastAsia"/>
                      <w:szCs w:val="28"/>
                    </w:rPr>
                  </w:pPr>
                </w:p>
              </w:tc>
            </w:tr>
          </w:tbl>
          <w:p w14:paraId="3774C235" w14:textId="77777777" w:rsidR="001E348C" w:rsidRDefault="001E348C" w:rsidP="001B32C6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1E348C" w14:paraId="70ECC4B0" w14:textId="77777777" w:rsidTr="00EB5A00">
        <w:tc>
          <w:tcPr>
            <w:tcW w:w="9062" w:type="dxa"/>
            <w:gridSpan w:val="4"/>
            <w:tcBorders>
              <w:top w:val="single" w:sz="4" w:space="0" w:color="auto"/>
            </w:tcBorders>
          </w:tcPr>
          <w:p w14:paraId="6BC7F41C" w14:textId="4CB49914" w:rsidR="001E348C" w:rsidRDefault="001E348C" w:rsidP="001B32C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30933062" w14:textId="77777777" w:rsidR="001E348C" w:rsidRDefault="001E348C" w:rsidP="001B32C6">
      <w:pPr>
        <w:pStyle w:val="Studys"/>
        <w:rPr>
          <w:rFonts w:eastAsiaTheme="minorEastAsia"/>
          <w:szCs w:val="28"/>
        </w:rPr>
      </w:pPr>
    </w:p>
    <w:p w14:paraId="363D1B7F" w14:textId="693F5C00" w:rsidR="001E348C" w:rsidRDefault="00C759AB" w:rsidP="001B32C6">
      <w:pPr>
        <w:pStyle w:val="Studys"/>
        <w:rPr>
          <w:rFonts w:eastAsiaTheme="minorEastAsia"/>
          <w:szCs w:val="28"/>
        </w:rPr>
      </w:pPr>
      <w:r w:rsidRPr="00C759AB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C759AB">
        <w:rPr>
          <w:rFonts w:eastAsiaTheme="minorEastAsia"/>
          <w:szCs w:val="28"/>
        </w:rPr>
        <w:t xml:space="preserve"> Complète.</w:t>
      </w:r>
    </w:p>
    <w:p w14:paraId="67066043" w14:textId="6276A9E1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=1</m:t>
          </m:r>
        </m:oMath>
      </m:oMathPara>
    </w:p>
    <w:p w14:paraId="7E733C9E" w14:textId="0DEBBE3D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=4</m:t>
          </m:r>
        </m:oMath>
      </m:oMathPara>
    </w:p>
    <w:p w14:paraId="1F0A2EEF" w14:textId="2D2DB3E6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=0</m:t>
          </m:r>
        </m:oMath>
      </m:oMathPara>
    </w:p>
    <w:p w14:paraId="1BB74E38" w14:textId="5E818EEA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=10</m:t>
          </m:r>
        </m:oMath>
      </m:oMathPara>
    </w:p>
    <w:p w14:paraId="4018D75C" w14:textId="301A7C80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=3,</m:t>
          </m:r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</m:oMath>
      </m:oMathPara>
    </w:p>
    <w:p w14:paraId="0E0D563A" w14:textId="782CDC98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=0,1</m:t>
          </m:r>
        </m:oMath>
      </m:oMathPara>
    </w:p>
    <w:p w14:paraId="6267BAD4" w14:textId="275E2460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/>
          </m:f>
        </m:oMath>
      </m:oMathPara>
    </w:p>
    <w:p w14:paraId="6F7B63DD" w14:textId="169A9D2A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3B376917" w14:textId="3EB26C29" w:rsidR="00C759AB" w:rsidRPr="00C759AB" w:rsidRDefault="00C759AB" w:rsidP="001B3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9=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1803DA63" w14:textId="77777777" w:rsidR="00C759AB" w:rsidRPr="00C759AB" w:rsidRDefault="00C759AB" w:rsidP="001B32C6">
      <w:pPr>
        <w:pStyle w:val="Studys"/>
        <w:rPr>
          <w:rFonts w:eastAsiaTheme="minorEastAsia"/>
          <w:szCs w:val="28"/>
        </w:rPr>
      </w:pPr>
    </w:p>
    <w:p w14:paraId="0E50B49F" w14:textId="798674D5" w:rsidR="001B32C6" w:rsidRDefault="00DE0192" w:rsidP="001B32C6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1</w:t>
      </w:r>
      <w:r w:rsidR="001E348C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)</w:t>
      </w:r>
      <w:r w:rsidRPr="00DE0192">
        <w:rPr>
          <w:rFonts w:eastAsiaTheme="minorEastAsia"/>
          <w:szCs w:val="28"/>
        </w:rPr>
        <w:t xml:space="preserve"> Complète.</w:t>
      </w:r>
    </w:p>
    <w:p w14:paraId="1FFBE9B4" w14:textId="2CE650A0" w:rsidR="00DE0192" w:rsidRPr="00DE0192" w:rsidRDefault="00DE0192" w:rsidP="001B32C6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50×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7EDFD1D" w14:textId="2A735ECE" w:rsidR="00DE0192" w:rsidRPr="00DE0192" w:rsidRDefault="00DE0192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24×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F89B364" w14:textId="2BA20EDD" w:rsidR="00DE0192" w:rsidRPr="00DE0192" w:rsidRDefault="00DE0192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13×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3210BBB" w14:textId="00BB224A" w:rsidR="00DE0192" w:rsidRPr="00DE0192" w:rsidRDefault="00DE0192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60×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61F1620" w14:textId="49A8C4D2" w:rsidR="00DE0192" w:rsidRPr="00DE0192" w:rsidRDefault="00000000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×31=…</m:t>
          </m:r>
        </m:oMath>
      </m:oMathPara>
    </w:p>
    <w:p w14:paraId="6A9380BB" w14:textId="53D26AE2" w:rsidR="00DE0192" w:rsidRPr="00DE0192" w:rsidRDefault="00000000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de 20 c'est…</m:t>
          </m:r>
        </m:oMath>
      </m:oMathPara>
    </w:p>
    <w:p w14:paraId="6EC1F83C" w14:textId="51299485" w:rsidR="00DE0192" w:rsidRPr="00DE0192" w:rsidRDefault="00000000" w:rsidP="00DE019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de 120 c'est…</m:t>
          </m:r>
        </m:oMath>
      </m:oMathPara>
    </w:p>
    <w:p w14:paraId="433386D6" w14:textId="06898D0C" w:rsidR="00DE0192" w:rsidRPr="00DE0192" w:rsidRDefault="00DE0192" w:rsidP="00DE0192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Un quart de 40 c'est…</m:t>
          </m:r>
        </m:oMath>
      </m:oMathPara>
    </w:p>
    <w:p w14:paraId="5FC8FE96" w14:textId="77777777" w:rsidR="00DE0192" w:rsidRDefault="00DE0192" w:rsidP="00DE0192">
      <w:pPr>
        <w:pStyle w:val="Studys"/>
        <w:rPr>
          <w:rFonts w:eastAsiaTheme="minorEastAsia"/>
          <w:szCs w:val="28"/>
        </w:rPr>
      </w:pPr>
    </w:p>
    <w:p w14:paraId="76BD2E6C" w14:textId="39F0A3CF" w:rsid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DE0192">
        <w:rPr>
          <w:rFonts w:eastAsiaTheme="minorEastAsia"/>
          <w:szCs w:val="28"/>
        </w:rPr>
        <w:t xml:space="preserve"> Donne le résultat de :</w:t>
      </w:r>
    </w:p>
    <w:p w14:paraId="3ABBB593" w14:textId="466F4600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a. la moitié de 58 :</w:t>
      </w:r>
      <w:r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60EAB90A" w14:textId="64D52FE3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b. le tiers de 15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7C70F259" w14:textId="6720AB0B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c. le quart de 18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7FCEF088" w14:textId="37D4832A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d. le quart de 50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5104AE11" w14:textId="4ED11D65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e. la moitié de 1,3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1CCC4D0A" w14:textId="315473AF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lastRenderedPageBreak/>
        <w:t>f. la moitié de 86 402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728DD77E" w14:textId="396464A6" w:rsidR="00DE0192" w:rsidRP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g. le tiers du quart de 60 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4F5AC4F2" w14:textId="179EE08E" w:rsidR="00DE0192" w:rsidRDefault="00DE0192" w:rsidP="00DE0192">
      <w:pPr>
        <w:pStyle w:val="Studys"/>
        <w:rPr>
          <w:rFonts w:eastAsiaTheme="minorEastAsia"/>
          <w:szCs w:val="28"/>
        </w:rPr>
      </w:pPr>
      <w:r w:rsidRPr="00DE0192">
        <w:rPr>
          <w:rFonts w:eastAsiaTheme="minorEastAsia"/>
          <w:szCs w:val="28"/>
        </w:rPr>
        <w:t>h. le quart du tiers de 24 :</w:t>
      </w:r>
      <w:r w:rsidR="00B6666D">
        <w:rPr>
          <w:rFonts w:eastAsiaTheme="minorEastAsia"/>
          <w:szCs w:val="28"/>
        </w:rPr>
        <w:t xml:space="preserve"> </w:t>
      </w:r>
      <w:r w:rsidR="00B6666D" w:rsidRPr="00B6666D">
        <w:rPr>
          <w:rFonts w:eastAsiaTheme="minorEastAsia"/>
          <w:szCs w:val="28"/>
          <w:shd w:val="clear" w:color="auto" w:fill="CCFFCC"/>
        </w:rPr>
        <w:t>[   ]</w:t>
      </w:r>
      <w:r w:rsidR="00B6666D" w:rsidRPr="00B6666D">
        <w:rPr>
          <w:rFonts w:eastAsiaTheme="minorEastAsia"/>
          <w:szCs w:val="28"/>
        </w:rPr>
        <w:t xml:space="preserve"> </w:t>
      </w:r>
    </w:p>
    <w:p w14:paraId="61DF9B5B" w14:textId="77777777" w:rsidR="00B6666D" w:rsidRDefault="00B6666D" w:rsidP="00DE0192">
      <w:pPr>
        <w:pStyle w:val="Studys"/>
        <w:rPr>
          <w:rFonts w:eastAsiaTheme="minorEastAsia"/>
          <w:szCs w:val="28"/>
        </w:rPr>
      </w:pPr>
    </w:p>
    <w:p w14:paraId="1DAA5831" w14:textId="46DBB471" w:rsidR="00B6666D" w:rsidRDefault="00B6666D" w:rsidP="00DE0192">
      <w:pPr>
        <w:pStyle w:val="Studys"/>
        <w:rPr>
          <w:rFonts w:eastAsiaTheme="minorEastAsia"/>
          <w:szCs w:val="28"/>
        </w:rPr>
      </w:pPr>
      <w:r w:rsidRPr="00B6666D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B6666D">
        <w:rPr>
          <w:rFonts w:eastAsiaTheme="minorEastAsia"/>
          <w:szCs w:val="28"/>
        </w:rPr>
        <w:t xml:space="preserve"> Complète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038"/>
        <w:gridCol w:w="1039"/>
        <w:gridCol w:w="1039"/>
        <w:gridCol w:w="1038"/>
        <w:gridCol w:w="1039"/>
        <w:gridCol w:w="1039"/>
      </w:tblGrid>
      <w:tr w:rsidR="00AD0857" w14:paraId="5616D925" w14:textId="77777777" w:rsidTr="00C759AB">
        <w:tc>
          <w:tcPr>
            <w:tcW w:w="2830" w:type="dxa"/>
            <w:shd w:val="clear" w:color="auto" w:fill="FFF2CC" w:themeFill="accent4" w:themeFillTint="33"/>
          </w:tcPr>
          <w:p w14:paraId="187454D5" w14:textId="12FDB2F0" w:rsidR="00AD0857" w:rsidRDefault="00AD0857" w:rsidP="00DE0192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Fraction d’heure</w:t>
            </w:r>
          </w:p>
        </w:tc>
        <w:tc>
          <w:tcPr>
            <w:tcW w:w="1038" w:type="dxa"/>
          </w:tcPr>
          <w:p w14:paraId="41E71FB5" w14:textId="523A95A1" w:rsidR="00AD0857" w:rsidRPr="00AD0857" w:rsidRDefault="00000000" w:rsidP="00AD085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39" w:type="dxa"/>
          </w:tcPr>
          <w:p w14:paraId="5AB842A9" w14:textId="4C68E085" w:rsidR="00AD0857" w:rsidRDefault="00000000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39" w:type="dxa"/>
          </w:tcPr>
          <w:p w14:paraId="69E23A6A" w14:textId="1D82D69D" w:rsidR="00AD0857" w:rsidRDefault="00000000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38" w:type="dxa"/>
          </w:tcPr>
          <w:p w14:paraId="26E7D95D" w14:textId="5E3AC922" w:rsidR="00AD0857" w:rsidRDefault="00000000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39" w:type="dxa"/>
          </w:tcPr>
          <w:p w14:paraId="278A8AFF" w14:textId="3ABC9C3A" w:rsidR="00AD0857" w:rsidRDefault="00000000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39" w:type="dxa"/>
          </w:tcPr>
          <w:p w14:paraId="090313AF" w14:textId="14936D02" w:rsidR="00AD0857" w:rsidRDefault="00000000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</w:tr>
      <w:tr w:rsidR="00AD0857" w14:paraId="198602BA" w14:textId="77777777" w:rsidTr="00C759AB">
        <w:tc>
          <w:tcPr>
            <w:tcW w:w="2830" w:type="dxa"/>
            <w:shd w:val="clear" w:color="auto" w:fill="FFF2CC" w:themeFill="accent4" w:themeFillTint="33"/>
          </w:tcPr>
          <w:p w14:paraId="45953F9A" w14:textId="66BC9F02" w:rsidR="00AD0857" w:rsidRDefault="00AD0857" w:rsidP="00DE0192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Nombre de minutes</w:t>
            </w:r>
          </w:p>
        </w:tc>
        <w:tc>
          <w:tcPr>
            <w:tcW w:w="1038" w:type="dxa"/>
          </w:tcPr>
          <w:p w14:paraId="09B5C4A6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039" w:type="dxa"/>
          </w:tcPr>
          <w:p w14:paraId="1D45D5A5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039" w:type="dxa"/>
          </w:tcPr>
          <w:p w14:paraId="1B21DD68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038" w:type="dxa"/>
          </w:tcPr>
          <w:p w14:paraId="7D3796AD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039" w:type="dxa"/>
          </w:tcPr>
          <w:p w14:paraId="589C5804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039" w:type="dxa"/>
          </w:tcPr>
          <w:p w14:paraId="00E98453" w14:textId="77777777" w:rsidR="00AD0857" w:rsidRDefault="00AD0857" w:rsidP="00AD0857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</w:tbl>
    <w:p w14:paraId="0556BE82" w14:textId="77777777" w:rsidR="00B6666D" w:rsidRDefault="00B6666D" w:rsidP="00DE0192">
      <w:pPr>
        <w:pStyle w:val="Studys"/>
        <w:rPr>
          <w:rFonts w:eastAsiaTheme="minorEastAsia"/>
          <w:szCs w:val="28"/>
        </w:rPr>
      </w:pPr>
    </w:p>
    <w:p w14:paraId="607C6F67" w14:textId="40623959" w:rsidR="00AD0857" w:rsidRPr="00AD0857" w:rsidRDefault="00AD0857" w:rsidP="00AD0857">
      <w:pPr>
        <w:pStyle w:val="Studys"/>
        <w:rPr>
          <w:rFonts w:eastAsiaTheme="minorEastAsia"/>
          <w:szCs w:val="28"/>
        </w:rPr>
      </w:pPr>
      <w:r w:rsidRPr="00AD0857">
        <w:rPr>
          <w:rFonts w:eastAsiaTheme="minorEastAsia"/>
          <w:szCs w:val="28"/>
        </w:rPr>
        <w:t>14</w:t>
      </w:r>
      <w:r>
        <w:rPr>
          <w:rFonts w:eastAsiaTheme="minorEastAsia"/>
          <w:szCs w:val="28"/>
        </w:rPr>
        <w:t>)</w:t>
      </w:r>
      <w:r w:rsidRPr="00AD0857">
        <w:rPr>
          <w:rFonts w:eastAsiaTheme="minorEastAsia"/>
          <w:szCs w:val="28"/>
        </w:rPr>
        <w:t xml:space="preserve"> Alice a vendu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AD0857">
        <w:rPr>
          <w:rFonts w:eastAsiaTheme="minorEastAsia"/>
          <w:szCs w:val="28"/>
        </w:rPr>
        <w:t xml:space="preserve">de ses 22 pâtisseries et </w:t>
      </w:r>
      <w:proofErr w:type="spellStart"/>
      <w:r w:rsidRPr="00AD0857">
        <w:rPr>
          <w:rFonts w:eastAsiaTheme="minorEastAsia"/>
          <w:szCs w:val="28"/>
        </w:rPr>
        <w:t>Nour-Eddine</w:t>
      </w:r>
      <w:proofErr w:type="spellEnd"/>
      <w:r w:rsidRPr="00AD0857">
        <w:rPr>
          <w:rFonts w:eastAsiaTheme="minorEastAsia"/>
          <w:szCs w:val="28"/>
        </w:rPr>
        <w:t xml:space="preserve"> a vendu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AD0857">
        <w:rPr>
          <w:rFonts w:eastAsiaTheme="minorEastAsia"/>
          <w:szCs w:val="28"/>
        </w:rPr>
        <w:t xml:space="preserve">de ses 15 pâtisseries. </w:t>
      </w:r>
    </w:p>
    <w:p w14:paraId="76E814B2" w14:textId="20CAB1B0" w:rsidR="00B6666D" w:rsidRDefault="00AD0857" w:rsidP="00AD0857">
      <w:pPr>
        <w:pStyle w:val="Studys"/>
        <w:rPr>
          <w:rFonts w:eastAsiaTheme="minorEastAsia"/>
          <w:szCs w:val="28"/>
        </w:rPr>
      </w:pPr>
      <w:r w:rsidRPr="00AD0857">
        <w:rPr>
          <w:rFonts w:eastAsiaTheme="minorEastAsia"/>
          <w:szCs w:val="28"/>
        </w:rPr>
        <w:t>Qui a vendu le plus de pâtisseries ?</w:t>
      </w:r>
    </w:p>
    <w:p w14:paraId="6824067F" w14:textId="0CDA32D6" w:rsidR="00AD0857" w:rsidRDefault="00AD0857" w:rsidP="00AD085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1DCE459" w14:textId="77777777" w:rsidR="00C759AB" w:rsidRDefault="00C759AB" w:rsidP="00AD0857">
      <w:pPr>
        <w:pStyle w:val="Studys"/>
        <w:rPr>
          <w:rFonts w:eastAsiaTheme="minorEastAsia"/>
          <w:szCs w:val="28"/>
        </w:rPr>
      </w:pPr>
    </w:p>
    <w:p w14:paraId="41610D54" w14:textId="1081BBDE" w:rsidR="00AD0857" w:rsidRPr="00AD0857" w:rsidRDefault="00AD0857" w:rsidP="00AD085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AD0857">
        <w:rPr>
          <w:rFonts w:eastAsiaTheme="minorEastAsia"/>
          <w:b/>
          <w:bCs/>
          <w:szCs w:val="28"/>
        </w:rPr>
        <w:t>Passer d’une écriture fractionnaire à une écriture décimale et inversement</w:t>
      </w:r>
    </w:p>
    <w:p w14:paraId="677285F3" w14:textId="5750FB94" w:rsidR="00DE0192" w:rsidRDefault="00AD0857" w:rsidP="00AD0857">
      <w:pPr>
        <w:pStyle w:val="Studys"/>
        <w:rPr>
          <w:rFonts w:eastAsiaTheme="minorEastAsia"/>
          <w:szCs w:val="28"/>
        </w:rPr>
      </w:pPr>
      <w:r w:rsidRPr="00AD0857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AD0857">
        <w:rPr>
          <w:rFonts w:eastAsiaTheme="minorEastAsia"/>
          <w:szCs w:val="28"/>
        </w:rPr>
        <w:t xml:space="preserve"> Donne une écriture décimale de chaque nombre :</w:t>
      </w:r>
    </w:p>
    <w:p w14:paraId="519F48B9" w14:textId="3B5E6A86" w:rsidR="00AD0857" w:rsidRPr="00DE0192" w:rsidRDefault="00000000" w:rsidP="00AD085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7D41E15" w14:textId="68E99866" w:rsidR="00AD0857" w:rsidRPr="00AD0857" w:rsidRDefault="00000000" w:rsidP="00AD085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15 384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166AE95" w14:textId="363D16B7" w:rsidR="00AD0857" w:rsidRPr="00AD0857" w:rsidRDefault="00000000" w:rsidP="00AD085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BA4F7DE" w14:textId="172EBB54" w:rsidR="00AD0857" w:rsidRPr="00AD0857" w:rsidRDefault="00000000" w:rsidP="00AD085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6D53FF5" w14:textId="14C6C977" w:rsidR="00AD0857" w:rsidRPr="00AD0857" w:rsidRDefault="00000000" w:rsidP="00AD085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92B8850" w14:textId="4C28D7FF" w:rsidR="00AD0857" w:rsidRPr="00AD0857" w:rsidRDefault="00000000" w:rsidP="00AD085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24 789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884C81A" w14:textId="6317A9A3" w:rsidR="007969EB" w:rsidRPr="00DE0192" w:rsidRDefault="00000000" w:rsidP="007969E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DD3C1EF" w14:textId="1629F1B3" w:rsidR="007969EB" w:rsidRPr="00DE0192" w:rsidRDefault="00000000" w:rsidP="007969E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971AD09" w14:textId="77777777" w:rsidR="00BC0830" w:rsidRDefault="00BC0830" w:rsidP="00AD0857">
      <w:pPr>
        <w:pStyle w:val="Studys"/>
        <w:rPr>
          <w:rFonts w:eastAsiaTheme="minorEastAsia"/>
          <w:szCs w:val="28"/>
        </w:rPr>
      </w:pPr>
    </w:p>
    <w:p w14:paraId="084DBDC3" w14:textId="5181539E" w:rsidR="00AD0857" w:rsidRDefault="00BC0830" w:rsidP="00AD0857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6)</w:t>
      </w:r>
      <w:r w:rsidRPr="00BC0830">
        <w:rPr>
          <w:rFonts w:eastAsiaTheme="minorEastAsia"/>
          <w:szCs w:val="28"/>
        </w:rPr>
        <w:t xml:space="preserve"> Écris sous forme d'une fraction décimale. </w:t>
      </w:r>
    </w:p>
    <w:p w14:paraId="5C8C5897" w14:textId="43FB76AE" w:rsidR="00BC0830" w:rsidRPr="00DE0192" w:rsidRDefault="00BC0830" w:rsidP="00BC083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12,9=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/>
          </m:f>
        </m:oMath>
      </m:oMathPara>
    </w:p>
    <w:p w14:paraId="3C119D11" w14:textId="1055EDB9" w:rsidR="00BC0830" w:rsidRPr="00DE0192" w:rsidRDefault="00BC0830" w:rsidP="00BC083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5,62=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/>
          </m:f>
        </m:oMath>
      </m:oMathPara>
    </w:p>
    <w:p w14:paraId="4B8D82AF" w14:textId="0876545F" w:rsidR="00BC0830" w:rsidRPr="00DE0192" w:rsidRDefault="00BC0830" w:rsidP="00BC0830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7,125=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/>
          </m:f>
        </m:oMath>
      </m:oMathPara>
    </w:p>
    <w:p w14:paraId="3E8F7E07" w14:textId="6EAB9B6D" w:rsidR="00BC0830" w:rsidRPr="00C759AB" w:rsidRDefault="00BC0830" w:rsidP="00BC083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47,06=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/>
          </m:f>
        </m:oMath>
      </m:oMathPara>
    </w:p>
    <w:p w14:paraId="3B7FF46B" w14:textId="77777777" w:rsidR="00C759AB" w:rsidRDefault="00C759AB" w:rsidP="00BC0830">
      <w:pPr>
        <w:pStyle w:val="Studys"/>
        <w:rPr>
          <w:rFonts w:eastAsiaTheme="minorEastAsia"/>
          <w:sz w:val="32"/>
          <w:szCs w:val="32"/>
        </w:rPr>
      </w:pPr>
    </w:p>
    <w:p w14:paraId="78318CC5" w14:textId="77777777" w:rsidR="00C759AB" w:rsidRDefault="00C759AB" w:rsidP="00BC0830">
      <w:pPr>
        <w:pStyle w:val="Studys"/>
        <w:rPr>
          <w:rFonts w:eastAsiaTheme="minorEastAsia"/>
          <w:sz w:val="32"/>
          <w:szCs w:val="32"/>
        </w:rPr>
      </w:pPr>
    </w:p>
    <w:p w14:paraId="2F672248" w14:textId="77777777" w:rsidR="00C759AB" w:rsidRPr="00DE0192" w:rsidRDefault="00C759AB" w:rsidP="00BC0830">
      <w:pPr>
        <w:pStyle w:val="Studys"/>
        <w:rPr>
          <w:rFonts w:eastAsiaTheme="minorEastAsia"/>
          <w:szCs w:val="28"/>
        </w:rPr>
      </w:pPr>
    </w:p>
    <w:p w14:paraId="59D5C584" w14:textId="69A1F604" w:rsidR="00BC0830" w:rsidRPr="00BC0830" w:rsidRDefault="00BC0830" w:rsidP="00BC083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BC0830">
        <w:rPr>
          <w:rFonts w:eastAsiaTheme="minorEastAsia"/>
          <w:b/>
          <w:bCs/>
          <w:szCs w:val="28"/>
        </w:rPr>
        <w:lastRenderedPageBreak/>
        <w:t xml:space="preserve">Maîtriser les notions de diviseurs et de multiples </w:t>
      </w:r>
    </w:p>
    <w:p w14:paraId="7DF6F7D5" w14:textId="4B9FF31B" w:rsid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17</w:t>
      </w:r>
      <w:r>
        <w:rPr>
          <w:rFonts w:eastAsiaTheme="minorEastAsia"/>
          <w:szCs w:val="28"/>
        </w:rPr>
        <w:t>)</w:t>
      </w:r>
      <w:r w:rsidRPr="00BC0830">
        <w:rPr>
          <w:rFonts w:eastAsiaTheme="minorEastAsia"/>
          <w:szCs w:val="28"/>
        </w:rPr>
        <w:t xml:space="preserve"> Complète la suite des nombres.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8"/>
        <w:gridCol w:w="907"/>
        <w:gridCol w:w="907"/>
        <w:gridCol w:w="906"/>
        <w:gridCol w:w="905"/>
        <w:gridCol w:w="905"/>
        <w:gridCol w:w="906"/>
        <w:gridCol w:w="906"/>
        <w:gridCol w:w="906"/>
        <w:gridCol w:w="906"/>
      </w:tblGrid>
      <w:tr w:rsidR="00BC0830" w14:paraId="38AFF9B4" w14:textId="77777777" w:rsidTr="00C759AB">
        <w:trPr>
          <w:jc w:val="center"/>
        </w:trPr>
        <w:tc>
          <w:tcPr>
            <w:tcW w:w="908" w:type="dxa"/>
            <w:shd w:val="clear" w:color="auto" w:fill="FFF2CC" w:themeFill="accent4" w:themeFillTint="33"/>
          </w:tcPr>
          <w:p w14:paraId="61249AB4" w14:textId="71B93706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907" w:type="dxa"/>
          </w:tcPr>
          <w:p w14:paraId="056D7ED8" w14:textId="61697D8C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</w:t>
            </w:r>
          </w:p>
        </w:tc>
        <w:tc>
          <w:tcPr>
            <w:tcW w:w="907" w:type="dxa"/>
          </w:tcPr>
          <w:p w14:paraId="316C1791" w14:textId="40294270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9</w:t>
            </w:r>
          </w:p>
        </w:tc>
        <w:tc>
          <w:tcPr>
            <w:tcW w:w="906" w:type="dxa"/>
          </w:tcPr>
          <w:p w14:paraId="4670EA18" w14:textId="6220CA6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13</w:t>
            </w:r>
          </w:p>
        </w:tc>
        <w:tc>
          <w:tcPr>
            <w:tcW w:w="905" w:type="dxa"/>
          </w:tcPr>
          <w:p w14:paraId="544FC634" w14:textId="02EFD953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1373A3E4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566323FD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346889A9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2975EFB0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2C78FDDE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BC0830" w14:paraId="55C0C73C" w14:textId="77777777" w:rsidTr="00C759AB">
        <w:trPr>
          <w:jc w:val="center"/>
        </w:trPr>
        <w:tc>
          <w:tcPr>
            <w:tcW w:w="908" w:type="dxa"/>
            <w:shd w:val="clear" w:color="auto" w:fill="FFF2CC" w:themeFill="accent4" w:themeFillTint="33"/>
          </w:tcPr>
          <w:p w14:paraId="520B2FE1" w14:textId="6980CA2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907" w:type="dxa"/>
          </w:tcPr>
          <w:p w14:paraId="4702C5DA" w14:textId="27024186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6</w:t>
            </w:r>
          </w:p>
        </w:tc>
        <w:tc>
          <w:tcPr>
            <w:tcW w:w="907" w:type="dxa"/>
          </w:tcPr>
          <w:p w14:paraId="59F7C9DA" w14:textId="6EC7DBF2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</w:t>
            </w:r>
          </w:p>
        </w:tc>
        <w:tc>
          <w:tcPr>
            <w:tcW w:w="906" w:type="dxa"/>
          </w:tcPr>
          <w:p w14:paraId="1FD97880" w14:textId="1AD0DE95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12389B24" w14:textId="74D16340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20A463BC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5D92EADA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684898F1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44203708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22EC13D0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BC0830" w14:paraId="18AAFD5A" w14:textId="77777777" w:rsidTr="00C759AB">
        <w:trPr>
          <w:jc w:val="center"/>
        </w:trPr>
        <w:tc>
          <w:tcPr>
            <w:tcW w:w="908" w:type="dxa"/>
            <w:shd w:val="clear" w:color="auto" w:fill="FFF2CC" w:themeFill="accent4" w:themeFillTint="33"/>
          </w:tcPr>
          <w:p w14:paraId="5FA83D3C" w14:textId="0CD82671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907" w:type="dxa"/>
          </w:tcPr>
          <w:p w14:paraId="045D8429" w14:textId="1C98671B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7</w:t>
            </w:r>
          </w:p>
        </w:tc>
        <w:tc>
          <w:tcPr>
            <w:tcW w:w="907" w:type="dxa"/>
          </w:tcPr>
          <w:p w14:paraId="47CE3B5A" w14:textId="36C8ED2B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11</w:t>
            </w:r>
          </w:p>
        </w:tc>
        <w:tc>
          <w:tcPr>
            <w:tcW w:w="906" w:type="dxa"/>
          </w:tcPr>
          <w:p w14:paraId="4BCB97BB" w14:textId="1207943A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54420AFA" w14:textId="74F08FDA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04ABED0B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52B178C4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7D72D2C3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390C81B2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2FD85112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BC0830" w14:paraId="41BC8B87" w14:textId="77777777" w:rsidTr="00C759AB">
        <w:trPr>
          <w:jc w:val="center"/>
        </w:trPr>
        <w:tc>
          <w:tcPr>
            <w:tcW w:w="908" w:type="dxa"/>
            <w:shd w:val="clear" w:color="auto" w:fill="FFF2CC" w:themeFill="accent4" w:themeFillTint="33"/>
          </w:tcPr>
          <w:p w14:paraId="72C6290E" w14:textId="5B478295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907" w:type="dxa"/>
          </w:tcPr>
          <w:p w14:paraId="30F84948" w14:textId="1DB83DD8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8</w:t>
            </w:r>
          </w:p>
        </w:tc>
        <w:tc>
          <w:tcPr>
            <w:tcW w:w="907" w:type="dxa"/>
          </w:tcPr>
          <w:p w14:paraId="061F915B" w14:textId="7B937952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12</w:t>
            </w:r>
          </w:p>
        </w:tc>
        <w:tc>
          <w:tcPr>
            <w:tcW w:w="906" w:type="dxa"/>
          </w:tcPr>
          <w:p w14:paraId="024A2870" w14:textId="4DC7D412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3721E33D" w14:textId="5C88AC63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5" w:type="dxa"/>
          </w:tcPr>
          <w:p w14:paraId="2A177D65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62324430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3D6EBDA1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5C6D9B4F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906" w:type="dxa"/>
          </w:tcPr>
          <w:p w14:paraId="73EC0D06" w14:textId="77777777" w:rsidR="00BC0830" w:rsidRDefault="00BC0830" w:rsidP="00BC0830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</w:tbl>
    <w:p w14:paraId="313B61F1" w14:textId="77777777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a. Où sont les multiples de 2 ?</w:t>
      </w:r>
    </w:p>
    <w:p w14:paraId="4E292627" w14:textId="39F7104C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BA98A93" w14:textId="77777777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b. Où sont les multiples de 4 ? </w:t>
      </w:r>
    </w:p>
    <w:p w14:paraId="5235EC2A" w14:textId="678F90A0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72C783B" w14:textId="43167AAF" w:rsid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c. </w:t>
      </w:r>
      <w:r>
        <w:rPr>
          <w:rFonts w:eastAsiaTheme="minorEastAsia"/>
          <w:szCs w:val="28"/>
        </w:rPr>
        <w:t>Colorie</w:t>
      </w:r>
      <w:r w:rsidRPr="00BC0830">
        <w:rPr>
          <w:rFonts w:eastAsiaTheme="minorEastAsia"/>
          <w:szCs w:val="28"/>
        </w:rPr>
        <w:t xml:space="preserve"> en rouge les multiples de 3 et </w:t>
      </w:r>
      <w:r>
        <w:rPr>
          <w:rFonts w:eastAsiaTheme="minorEastAsia"/>
          <w:szCs w:val="28"/>
        </w:rPr>
        <w:t xml:space="preserve">entoure </w:t>
      </w:r>
      <w:r w:rsidRPr="00BC0830">
        <w:rPr>
          <w:rFonts w:eastAsiaTheme="minorEastAsia"/>
          <w:szCs w:val="28"/>
        </w:rPr>
        <w:t xml:space="preserve">en vert les multiples de 5. </w:t>
      </w:r>
    </w:p>
    <w:p w14:paraId="7F03B885" w14:textId="77777777" w:rsidR="00BC0830" w:rsidRPr="00BC0830" w:rsidRDefault="00BC0830" w:rsidP="00BC0830">
      <w:pPr>
        <w:pStyle w:val="Studys"/>
        <w:rPr>
          <w:rFonts w:eastAsiaTheme="minorEastAsia"/>
          <w:szCs w:val="28"/>
        </w:rPr>
      </w:pPr>
    </w:p>
    <w:p w14:paraId="29B352A3" w14:textId="54CB1BA1" w:rsid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d. Quels sont les nombres </w:t>
      </w:r>
      <w:r>
        <w:rPr>
          <w:rFonts w:eastAsiaTheme="minorEastAsia"/>
          <w:szCs w:val="28"/>
        </w:rPr>
        <w:t xml:space="preserve">coloriés </w:t>
      </w:r>
      <w:r w:rsidRPr="00BC0830">
        <w:rPr>
          <w:rFonts w:eastAsiaTheme="minorEastAsia"/>
          <w:szCs w:val="28"/>
        </w:rPr>
        <w:t xml:space="preserve">en rouge et </w:t>
      </w:r>
      <w:r>
        <w:rPr>
          <w:rFonts w:eastAsiaTheme="minorEastAsia"/>
          <w:szCs w:val="28"/>
        </w:rPr>
        <w:t xml:space="preserve">entourés </w:t>
      </w:r>
      <w:r w:rsidRPr="00BC0830">
        <w:rPr>
          <w:rFonts w:eastAsiaTheme="minorEastAsia"/>
          <w:szCs w:val="28"/>
        </w:rPr>
        <w:t>en vert ?</w:t>
      </w:r>
    </w:p>
    <w:p w14:paraId="21FF96B0" w14:textId="25908C54" w:rsidR="00BC0830" w:rsidRDefault="00BC0830" w:rsidP="00BC083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F76ABFD" w14:textId="77777777" w:rsidR="00BC0830" w:rsidRDefault="00BC0830" w:rsidP="00BC0830">
      <w:pPr>
        <w:pStyle w:val="Studys"/>
        <w:rPr>
          <w:rFonts w:eastAsiaTheme="minorEastAsia"/>
          <w:szCs w:val="28"/>
        </w:rPr>
      </w:pPr>
    </w:p>
    <w:p w14:paraId="02D9FE26" w14:textId="1151F026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e. Sur quelle ligne serait placé le nombre :</w:t>
      </w:r>
    </w:p>
    <w:p w14:paraId="7FF7B71E" w14:textId="23A98B14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• 52 ? </w:t>
      </w:r>
      <w:r>
        <w:rPr>
          <w:rFonts w:eastAsiaTheme="minorEastAsia"/>
          <w:szCs w:val="28"/>
        </w:rPr>
        <w:t>…</w:t>
      </w:r>
    </w:p>
    <w:p w14:paraId="6AEBA235" w14:textId="51D88233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• 74 ? </w:t>
      </w:r>
      <w:r>
        <w:rPr>
          <w:rFonts w:eastAsiaTheme="minorEastAsia"/>
          <w:szCs w:val="28"/>
        </w:rPr>
        <w:t>…</w:t>
      </w:r>
    </w:p>
    <w:p w14:paraId="6CBAAC35" w14:textId="33647E5F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• 100 ? </w:t>
      </w:r>
      <w:r>
        <w:rPr>
          <w:rFonts w:eastAsiaTheme="minorEastAsia"/>
          <w:szCs w:val="28"/>
        </w:rPr>
        <w:t>…</w:t>
      </w:r>
    </w:p>
    <w:p w14:paraId="4862479B" w14:textId="15DFA2C4" w:rsid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• 55 ? </w:t>
      </w:r>
      <w:r>
        <w:rPr>
          <w:rFonts w:eastAsiaTheme="minorEastAsia"/>
          <w:szCs w:val="28"/>
        </w:rPr>
        <w:t>…</w:t>
      </w:r>
    </w:p>
    <w:p w14:paraId="2E8165CC" w14:textId="229AF53B" w:rsid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lastRenderedPageBreak/>
        <w:t>18</w:t>
      </w:r>
      <w:r w:rsidR="00C759AB">
        <w:rPr>
          <w:rFonts w:eastAsiaTheme="minorEastAsia"/>
          <w:szCs w:val="28"/>
        </w:rPr>
        <w:t>)</w:t>
      </w:r>
      <w:r w:rsidRPr="00BC0830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Colorie en rouge </w:t>
      </w:r>
      <w:r w:rsidRPr="00BC0830">
        <w:rPr>
          <w:rFonts w:eastAsiaTheme="minorEastAsia"/>
          <w:szCs w:val="28"/>
        </w:rPr>
        <w:t xml:space="preserve">les </w:t>
      </w:r>
      <w:r>
        <w:rPr>
          <w:rFonts w:eastAsiaTheme="minorEastAsia"/>
          <w:szCs w:val="28"/>
        </w:rPr>
        <w:t>nombres :</w:t>
      </w:r>
      <w:r w:rsidRPr="00BC0830">
        <w:rPr>
          <w:rFonts w:eastAsiaTheme="minorEastAsia"/>
          <w:szCs w:val="28"/>
        </w:rPr>
        <w:t xml:space="preserve"> </w:t>
      </w:r>
    </w:p>
    <w:p w14:paraId="208959C2" w14:textId="6D6A9FCD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a. divisibles par 2 ;</w:t>
      </w:r>
    </w:p>
    <w:p w14:paraId="50452810" w14:textId="10777771" w:rsidR="00BC0830" w:rsidRPr="00BC0830" w:rsidRDefault="00BC0830" w:rsidP="00BC083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52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125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98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777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403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>220</w:t>
      </w:r>
    </w:p>
    <w:p w14:paraId="051DD7E3" w14:textId="77777777" w:rsidR="00C759AB" w:rsidRDefault="00C759AB" w:rsidP="00BC0830">
      <w:pPr>
        <w:pStyle w:val="Studys"/>
        <w:rPr>
          <w:rFonts w:eastAsiaTheme="minorEastAsia"/>
          <w:szCs w:val="28"/>
        </w:rPr>
      </w:pPr>
    </w:p>
    <w:p w14:paraId="081EDDAF" w14:textId="2DBEA071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b. divisibles par 5 ;</w:t>
      </w:r>
    </w:p>
    <w:p w14:paraId="232B3D52" w14:textId="716C93AF" w:rsidR="00BC0830" w:rsidRPr="00BC0830" w:rsidRDefault="00BC0830" w:rsidP="00BC083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95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307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554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 </w:t>
      </w:r>
      <w:r w:rsidRPr="00BC0830">
        <w:rPr>
          <w:rFonts w:eastAsiaTheme="minorEastAsia"/>
          <w:szCs w:val="28"/>
        </w:rPr>
        <w:t xml:space="preserve">000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555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>893</w:t>
      </w:r>
    </w:p>
    <w:p w14:paraId="5CECD6B5" w14:textId="77777777" w:rsidR="00C759AB" w:rsidRDefault="00C759AB" w:rsidP="00BC0830">
      <w:pPr>
        <w:pStyle w:val="Studys"/>
        <w:rPr>
          <w:rFonts w:eastAsiaTheme="minorEastAsia"/>
          <w:szCs w:val="28"/>
        </w:rPr>
      </w:pPr>
    </w:p>
    <w:p w14:paraId="4CDC35D9" w14:textId="64EFC1DB" w:rsidR="00BC0830" w:rsidRPr="00BC0830" w:rsidRDefault="00BC0830" w:rsidP="00BC0830">
      <w:pPr>
        <w:pStyle w:val="Studys"/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>c. divisibles par 10 si on leur ajoute 1.</w:t>
      </w:r>
    </w:p>
    <w:p w14:paraId="5D45E124" w14:textId="086D385C" w:rsidR="00BC0830" w:rsidRDefault="00BC0830" w:rsidP="00BC083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  <w:r w:rsidRPr="00BC0830">
        <w:rPr>
          <w:rFonts w:eastAsiaTheme="minorEastAsia"/>
          <w:szCs w:val="28"/>
        </w:rPr>
        <w:t xml:space="preserve">69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71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540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 xml:space="preserve">999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 </w:t>
      </w:r>
      <w:r w:rsidRPr="00BC0830">
        <w:rPr>
          <w:rFonts w:eastAsiaTheme="minorEastAsia"/>
          <w:szCs w:val="28"/>
        </w:rPr>
        <w:t xml:space="preserve">001 </w:t>
      </w:r>
      <w:r>
        <w:rPr>
          <w:rFonts w:eastAsiaTheme="minorEastAsia"/>
          <w:szCs w:val="28"/>
        </w:rPr>
        <w:tab/>
      </w:r>
      <w:r w:rsidRPr="00BC0830">
        <w:rPr>
          <w:rFonts w:eastAsiaTheme="minorEastAsia"/>
          <w:szCs w:val="28"/>
        </w:rPr>
        <w:t>555</w:t>
      </w:r>
    </w:p>
    <w:p w14:paraId="6A2CCEC7" w14:textId="77777777" w:rsidR="00BC0830" w:rsidRPr="00F44984" w:rsidRDefault="00BC0830" w:rsidP="00BC0830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Cs w:val="28"/>
        </w:rPr>
      </w:pPr>
    </w:p>
    <w:sectPr w:rsidR="00BC0830" w:rsidRPr="00F44984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99AB0" w14:textId="77777777" w:rsidR="00E55ACF" w:rsidRDefault="00E55ACF" w:rsidP="00097764">
      <w:pPr>
        <w:spacing w:after="0" w:line="240" w:lineRule="auto"/>
      </w:pPr>
      <w:r>
        <w:separator/>
      </w:r>
    </w:p>
  </w:endnote>
  <w:endnote w:type="continuationSeparator" w:id="0">
    <w:p w14:paraId="25CC8F96" w14:textId="77777777" w:rsidR="00E55ACF" w:rsidRDefault="00E55ACF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84D4A" w14:textId="77777777" w:rsidR="00E55ACF" w:rsidRDefault="00E55ACF" w:rsidP="00097764">
      <w:pPr>
        <w:spacing w:after="0" w:line="240" w:lineRule="auto"/>
      </w:pPr>
      <w:r>
        <w:separator/>
      </w:r>
    </w:p>
  </w:footnote>
  <w:footnote w:type="continuationSeparator" w:id="0">
    <w:p w14:paraId="784867B0" w14:textId="77777777" w:rsidR="00E55ACF" w:rsidRDefault="00E55ACF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4B01BD17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71681"/>
    <w:rsid w:val="001B32C6"/>
    <w:rsid w:val="001E348C"/>
    <w:rsid w:val="00291320"/>
    <w:rsid w:val="002D0C66"/>
    <w:rsid w:val="00316F98"/>
    <w:rsid w:val="00317505"/>
    <w:rsid w:val="003300D2"/>
    <w:rsid w:val="00363C0C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27F81"/>
    <w:rsid w:val="00687702"/>
    <w:rsid w:val="006F1029"/>
    <w:rsid w:val="00704159"/>
    <w:rsid w:val="0072293A"/>
    <w:rsid w:val="00755442"/>
    <w:rsid w:val="00765AAF"/>
    <w:rsid w:val="007969EB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C55B7"/>
    <w:rsid w:val="00A362C6"/>
    <w:rsid w:val="00A5522D"/>
    <w:rsid w:val="00A9064E"/>
    <w:rsid w:val="00A9270C"/>
    <w:rsid w:val="00A95E21"/>
    <w:rsid w:val="00AD0857"/>
    <w:rsid w:val="00AE139F"/>
    <w:rsid w:val="00B30412"/>
    <w:rsid w:val="00B47263"/>
    <w:rsid w:val="00B6666D"/>
    <w:rsid w:val="00B76364"/>
    <w:rsid w:val="00B82725"/>
    <w:rsid w:val="00B9284B"/>
    <w:rsid w:val="00BC0830"/>
    <w:rsid w:val="00BD37F9"/>
    <w:rsid w:val="00BE4287"/>
    <w:rsid w:val="00C22B85"/>
    <w:rsid w:val="00C26DE6"/>
    <w:rsid w:val="00C36D7A"/>
    <w:rsid w:val="00C6775F"/>
    <w:rsid w:val="00C70791"/>
    <w:rsid w:val="00C759AB"/>
    <w:rsid w:val="00C87565"/>
    <w:rsid w:val="00CB2CE4"/>
    <w:rsid w:val="00CB44D0"/>
    <w:rsid w:val="00CC1274"/>
    <w:rsid w:val="00CD399F"/>
    <w:rsid w:val="00CD3F4B"/>
    <w:rsid w:val="00CF1A93"/>
    <w:rsid w:val="00D22D1F"/>
    <w:rsid w:val="00D46C93"/>
    <w:rsid w:val="00D627E1"/>
    <w:rsid w:val="00DC047F"/>
    <w:rsid w:val="00DC33C5"/>
    <w:rsid w:val="00DE0192"/>
    <w:rsid w:val="00DE5A30"/>
    <w:rsid w:val="00E31D99"/>
    <w:rsid w:val="00E420A0"/>
    <w:rsid w:val="00E55ACF"/>
    <w:rsid w:val="00E655CE"/>
    <w:rsid w:val="00EA1669"/>
    <w:rsid w:val="00EC5F39"/>
    <w:rsid w:val="00EC6C05"/>
    <w:rsid w:val="00EC7777"/>
    <w:rsid w:val="00EC7F35"/>
    <w:rsid w:val="00F44984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48C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E348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1E3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1E348C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E348C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E348C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E348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E348C"/>
  </w:style>
  <w:style w:type="paragraph" w:customStyle="1" w:styleId="Studys">
    <w:name w:val="Studys"/>
    <w:basedOn w:val="Normal"/>
    <w:link w:val="StudysCar"/>
    <w:qFormat/>
    <w:rsid w:val="001E348C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E348C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1E348C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1E348C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E348C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1E348C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1E348C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11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2025-05-13T05:05:00Z</dcterms:created>
  <dcterms:modified xsi:type="dcterms:W3CDTF">2025-07-25T06:50:00Z</dcterms:modified>
</cp:coreProperties>
</file>