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DD4C702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</w:t>
      </w:r>
      <w:r w:rsidR="00121E25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8E7F7F">
        <w:rPr>
          <w:b/>
          <w:bCs/>
        </w:rPr>
        <w:t>1</w:t>
      </w:r>
    </w:p>
    <w:p w14:paraId="25D2333A" w14:textId="77777777" w:rsidR="00121E25" w:rsidRDefault="00121E25" w:rsidP="00EB7493">
      <w:pPr>
        <w:pStyle w:val="Studys"/>
        <w:rPr>
          <w:b/>
          <w:bCs/>
        </w:rPr>
      </w:pPr>
      <w:r w:rsidRPr="00121E25">
        <w:rPr>
          <w:b/>
          <w:bCs/>
        </w:rPr>
        <w:t>Propriétés</w:t>
      </w:r>
    </w:p>
    <w:p w14:paraId="1883D32D" w14:textId="01175834" w:rsidR="009659F2" w:rsidRDefault="00121E25" w:rsidP="009659F2">
      <w:pPr>
        <w:pStyle w:val="Studys"/>
        <w:rPr>
          <w:color w:val="auto"/>
        </w:rPr>
      </w:pPr>
      <w:r>
        <w:t>1</w:t>
      </w:r>
      <w:r w:rsidR="00A348CD">
        <w:t>) D</w:t>
      </w:r>
      <w:r w:rsidR="00A348CD" w:rsidRPr="000962F7">
        <w:t xml:space="preserve">ans ton logiciel de géométrie </w:t>
      </w:r>
      <w:r w:rsidR="00A348CD">
        <w:t>ouvre le fichier</w:t>
      </w:r>
      <w:r w:rsidR="009659F2">
        <w:t xml:space="preserve"> </w:t>
      </w:r>
      <w:r w:rsidR="009659F2" w:rsidRPr="000962F7">
        <w:rPr>
          <w:color w:val="0070C0"/>
        </w:rPr>
        <w:t>Cahier_202</w:t>
      </w:r>
      <w:r w:rsidR="009659F2">
        <w:rPr>
          <w:color w:val="0070C0"/>
        </w:rPr>
        <w:t>4</w:t>
      </w:r>
      <w:r w:rsidR="009659F2" w:rsidRPr="000962F7">
        <w:rPr>
          <w:color w:val="0070C0"/>
        </w:rPr>
        <w:t>_</w:t>
      </w:r>
      <w:r w:rsidR="009659F2">
        <w:rPr>
          <w:color w:val="0070C0"/>
        </w:rPr>
        <w:t>5</w:t>
      </w:r>
      <w:r w:rsidR="009659F2" w:rsidRPr="000962F7">
        <w:rPr>
          <w:color w:val="0070C0"/>
        </w:rPr>
        <w:t>e_</w:t>
      </w:r>
      <w:r w:rsidR="009659F2">
        <w:rPr>
          <w:color w:val="0070C0"/>
        </w:rPr>
        <w:t>G1</w:t>
      </w:r>
      <w:r>
        <w:rPr>
          <w:color w:val="0070C0"/>
        </w:rPr>
        <w:t>6</w:t>
      </w:r>
      <w:r w:rsidR="009659F2" w:rsidRPr="000962F7">
        <w:rPr>
          <w:color w:val="0070C0"/>
        </w:rPr>
        <w:t>_S</w:t>
      </w:r>
      <w:r w:rsidR="009659F2">
        <w:rPr>
          <w:color w:val="0070C0"/>
        </w:rPr>
        <w:t>1</w:t>
      </w:r>
      <w:r w:rsidR="009659F2" w:rsidRPr="000962F7">
        <w:rPr>
          <w:color w:val="0070C0"/>
        </w:rPr>
        <w:t>_Ex</w:t>
      </w:r>
      <w:r>
        <w:rPr>
          <w:color w:val="0070C0"/>
        </w:rPr>
        <w:t>1</w:t>
      </w:r>
      <w:r w:rsidR="009659F2">
        <w:rPr>
          <w:color w:val="0070C0"/>
        </w:rPr>
        <w:t xml:space="preserve"> </w:t>
      </w:r>
      <w:r w:rsidR="009659F2">
        <w:rPr>
          <w:color w:val="auto"/>
        </w:rPr>
        <w:t>et réponds aux questions</w:t>
      </w:r>
      <w:r w:rsidR="00A348CD">
        <w:rPr>
          <w:color w:val="auto"/>
        </w:rPr>
        <w:t>.</w:t>
      </w:r>
    </w:p>
    <w:p w14:paraId="34FA6DFB" w14:textId="77777777" w:rsidR="005832E2" w:rsidRDefault="005832E2" w:rsidP="009659F2">
      <w:pPr>
        <w:pStyle w:val="Studys"/>
        <w:rPr>
          <w:color w:val="auto"/>
        </w:rPr>
      </w:pPr>
    </w:p>
    <w:p w14:paraId="66D3C6BA" w14:textId="41032CE6" w:rsidR="00121E25" w:rsidRPr="00121E25" w:rsidRDefault="00121E25" w:rsidP="00121E25">
      <w:pPr>
        <w:pStyle w:val="Studys"/>
        <w:rPr>
          <w:color w:val="auto"/>
        </w:rPr>
      </w:pPr>
      <w:r>
        <w:rPr>
          <w:color w:val="auto"/>
        </w:rPr>
        <w:t>2)</w:t>
      </w:r>
      <w:r w:rsidRPr="00121E25">
        <w:rPr>
          <w:color w:val="auto"/>
        </w:rPr>
        <w:t xml:space="preserve"> ROSE est un</w:t>
      </w:r>
      <w:r>
        <w:rPr>
          <w:color w:val="auto"/>
        </w:rPr>
        <w:t xml:space="preserve"> </w:t>
      </w:r>
      <w:r w:rsidRPr="00121E25">
        <w:rPr>
          <w:color w:val="auto"/>
        </w:rPr>
        <w:t>parallélogramme.</w:t>
      </w:r>
    </w:p>
    <w:p w14:paraId="4DFA0216" w14:textId="22C0C95C" w:rsidR="00121E25" w:rsidRDefault="00121E25" w:rsidP="00121E25">
      <w:pPr>
        <w:pStyle w:val="Studys"/>
        <w:rPr>
          <w:color w:val="auto"/>
        </w:rPr>
      </w:pPr>
      <w:r w:rsidRPr="00121E25">
        <w:rPr>
          <w:color w:val="auto"/>
        </w:rPr>
        <w:t>En justifiant ta réponse</w:t>
      </w:r>
      <w:r>
        <w:rPr>
          <w:color w:val="auto"/>
        </w:rPr>
        <w:t xml:space="preserve"> </w:t>
      </w:r>
      <w:r w:rsidRPr="00121E25">
        <w:rPr>
          <w:color w:val="auto"/>
        </w:rPr>
        <w:t>par une propriété, donne</w:t>
      </w:r>
      <w:r>
        <w:rPr>
          <w:color w:val="auto"/>
        </w:rPr>
        <w:t xml:space="preserve"> </w:t>
      </w:r>
      <w:r w:rsidRPr="00121E25">
        <w:rPr>
          <w:color w:val="auto"/>
        </w:rPr>
        <w:t>les longueurs TR et TO.</w:t>
      </w:r>
    </w:p>
    <w:p w14:paraId="77917F5F" w14:textId="07E70FFE" w:rsidR="00121E25" w:rsidRDefault="00121E25" w:rsidP="00121E25">
      <w:pPr>
        <w:pStyle w:val="Studys"/>
        <w:rPr>
          <w:color w:val="auto"/>
        </w:rPr>
      </w:pPr>
      <w:r>
        <w:rPr>
          <w:color w:val="auto"/>
          <w14:ligatures w14:val="none"/>
        </w:rPr>
        <w:drawing>
          <wp:inline distT="0" distB="0" distL="0" distR="0" wp14:anchorId="465D3BC5" wp14:editId="03A0EB15">
            <wp:extent cx="2378023" cy="1106232"/>
            <wp:effectExtent l="0" t="0" r="3810" b="0"/>
            <wp:docPr id="15627402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740287" name="Image 156274028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56" cy="1108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46521" w14:textId="6891F9A8" w:rsidR="00121E25" w:rsidRDefault="00121E25" w:rsidP="00121E25">
      <w:pPr>
        <w:pStyle w:val="Studys"/>
        <w:rPr>
          <w:color w:val="auto"/>
        </w:rPr>
      </w:pPr>
      <w:r>
        <w:rPr>
          <w:color w:val="auto"/>
        </w:rPr>
        <w:t>Longueur TR :</w:t>
      </w:r>
    </w:p>
    <w:p w14:paraId="707096AE" w14:textId="52D67454" w:rsidR="00121E25" w:rsidRDefault="00121E25" w:rsidP="00121E25">
      <w:pPr>
        <w:pStyle w:val="Studys"/>
        <w:rPr>
          <w:color w:val="auto"/>
        </w:rPr>
      </w:pPr>
      <w:r>
        <w:rPr>
          <w:color w:val="auto"/>
        </w:rPr>
        <w:t>Longueur TO :</w:t>
      </w:r>
    </w:p>
    <w:p w14:paraId="236D7F33" w14:textId="77777777" w:rsidR="00121E25" w:rsidRDefault="00121E25" w:rsidP="00121E25">
      <w:pPr>
        <w:pStyle w:val="Studys"/>
        <w:rPr>
          <w:color w:val="auto"/>
        </w:rPr>
      </w:pPr>
    </w:p>
    <w:p w14:paraId="5F1422DA" w14:textId="3DC1EB9C" w:rsidR="00121E25" w:rsidRPr="00121E25" w:rsidRDefault="00121E25" w:rsidP="00121E25">
      <w:pPr>
        <w:pStyle w:val="Studys"/>
        <w:rPr>
          <w:color w:val="auto"/>
        </w:rPr>
      </w:pPr>
      <w:r w:rsidRPr="00121E25">
        <w:rPr>
          <w:color w:val="auto"/>
        </w:rPr>
        <w:t>3</w:t>
      </w:r>
      <w:r>
        <w:rPr>
          <w:color w:val="auto"/>
        </w:rPr>
        <w:t>)</w:t>
      </w:r>
      <w:r w:rsidRPr="00121E25">
        <w:rPr>
          <w:color w:val="auto"/>
        </w:rPr>
        <w:t xml:space="preserve"> On considère le</w:t>
      </w:r>
      <w:r>
        <w:rPr>
          <w:color w:val="auto"/>
        </w:rPr>
        <w:t xml:space="preserve"> </w:t>
      </w:r>
      <w:r w:rsidRPr="00121E25">
        <w:rPr>
          <w:color w:val="auto"/>
        </w:rPr>
        <w:t xml:space="preserve">parallélogramme UVWT. </w:t>
      </w:r>
    </w:p>
    <w:p w14:paraId="614D8F3D" w14:textId="4A1D3ACF" w:rsidR="00121E25" w:rsidRDefault="00121E25" w:rsidP="00121E25">
      <w:pPr>
        <w:pStyle w:val="Studys"/>
        <w:rPr>
          <w:color w:val="auto"/>
        </w:rPr>
      </w:pPr>
      <w:r w:rsidRPr="00121E25">
        <w:rPr>
          <w:color w:val="auto"/>
        </w:rPr>
        <w:t>En justifiant par une</w:t>
      </w:r>
      <w:r>
        <w:rPr>
          <w:color w:val="auto"/>
        </w:rPr>
        <w:t xml:space="preserve"> </w:t>
      </w:r>
      <w:r w:rsidRPr="00121E25">
        <w:rPr>
          <w:color w:val="auto"/>
        </w:rPr>
        <w:t>propriété, trouve la</w:t>
      </w:r>
      <w:r>
        <w:rPr>
          <w:color w:val="auto"/>
        </w:rPr>
        <w:t xml:space="preserve"> </w:t>
      </w:r>
      <w:r w:rsidRPr="00121E25">
        <w:rPr>
          <w:color w:val="auto"/>
        </w:rPr>
        <w:t>longueur TW.</w:t>
      </w:r>
    </w:p>
    <w:p w14:paraId="074A44E7" w14:textId="08738A85" w:rsidR="00121E25" w:rsidRDefault="00121E25" w:rsidP="00121E25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5395C1FE" wp14:editId="6DC9FDD6">
            <wp:extent cx="2218859" cy="1232700"/>
            <wp:effectExtent l="0" t="0" r="0" b="5715"/>
            <wp:docPr id="11906885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68858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8355" cy="1237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1322C" w14:textId="74F1A8FE" w:rsidR="00121E25" w:rsidRDefault="00121E25" w:rsidP="00121E25">
      <w:pPr>
        <w:pStyle w:val="Studys"/>
        <w:rPr>
          <w:color w:val="auto"/>
        </w:rPr>
      </w:pPr>
      <w:r>
        <w:rPr>
          <w:color w:val="auto"/>
        </w:rPr>
        <w:t>Longueur TW :</w:t>
      </w:r>
    </w:p>
    <w:p w14:paraId="41D2E386" w14:textId="0EC7C009" w:rsidR="00121E25" w:rsidRDefault="00121E25" w:rsidP="00121E25">
      <w:pPr>
        <w:pStyle w:val="Studys"/>
        <w:rPr>
          <w:color w:val="auto"/>
        </w:rPr>
      </w:pPr>
      <w:r>
        <w:lastRenderedPageBreak/>
        <w:t>4)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G16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 xml:space="preserve">4 </w:t>
      </w:r>
      <w:r>
        <w:rPr>
          <w:color w:val="auto"/>
        </w:rPr>
        <w:t>et réponds aux questions.</w:t>
      </w:r>
    </w:p>
    <w:p w14:paraId="5A287B78" w14:textId="77777777" w:rsidR="00121E25" w:rsidRDefault="00121E25" w:rsidP="00121E25">
      <w:pPr>
        <w:pStyle w:val="Studys"/>
        <w:rPr>
          <w:color w:val="auto"/>
        </w:rPr>
      </w:pPr>
    </w:p>
    <w:p w14:paraId="7CB40EE7" w14:textId="42C03182" w:rsidR="00121E25" w:rsidRDefault="00121E25" w:rsidP="00121E25">
      <w:pPr>
        <w:pStyle w:val="Studys"/>
        <w:rPr>
          <w:color w:val="auto"/>
        </w:rPr>
      </w:pPr>
      <w:r w:rsidRPr="00121E25">
        <w:rPr>
          <w:color w:val="auto"/>
        </w:rPr>
        <w:t>5</w:t>
      </w:r>
      <w:r>
        <w:rPr>
          <w:color w:val="auto"/>
        </w:rPr>
        <w:t>)</w:t>
      </w:r>
      <w:r w:rsidRPr="00121E25">
        <w:rPr>
          <w:color w:val="auto"/>
        </w:rPr>
        <w:t xml:space="preserve"> On considère le parallélogramme ABCD.</w:t>
      </w:r>
    </w:p>
    <w:p w14:paraId="1C942DF7" w14:textId="18D0BC97" w:rsidR="00121E25" w:rsidRDefault="00121E25" w:rsidP="00121E25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1ADFB2EB" wp14:editId="46F1A508">
            <wp:extent cx="2014238" cy="948371"/>
            <wp:effectExtent l="0" t="0" r="5080" b="4445"/>
            <wp:docPr id="20346566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65663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5526" cy="958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B6EC0" w14:textId="61F0226F" w:rsidR="00121E25" w:rsidRDefault="00121E25" w:rsidP="00121E25">
      <w:pPr>
        <w:pStyle w:val="Studys"/>
        <w:rPr>
          <w:color w:val="auto"/>
        </w:rPr>
      </w:pPr>
      <w:r w:rsidRPr="00121E25">
        <w:rPr>
          <w:color w:val="auto"/>
        </w:rPr>
        <w:t xml:space="preserve">En justifiant par une propriété, calcule la mesure de l’angle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>CBA</m:t>
            </m:r>
          </m:e>
        </m:acc>
      </m:oMath>
      <w:r w:rsidRPr="00121E25">
        <w:rPr>
          <w:color w:val="auto"/>
        </w:rPr>
        <w:t>.</w:t>
      </w:r>
    </w:p>
    <w:p w14:paraId="61A21D41" w14:textId="6CDA6424" w:rsidR="00121E25" w:rsidRDefault="00121E25" w:rsidP="00121E25">
      <w:pPr>
        <w:pStyle w:val="Studys"/>
        <w:rPr>
          <w:color w:val="auto"/>
        </w:rPr>
      </w:pPr>
      <w:r>
        <w:rPr>
          <w:color w:val="auto"/>
        </w:rPr>
        <w:t xml:space="preserve">Mesure de </w:t>
      </w:r>
      <m:oMath>
        <m:acc>
          <m:accPr>
            <m:ctrlPr>
              <w:rPr>
                <w:rFonts w:ascii="Cambria Math" w:hAnsi="Cambria Math"/>
                <w:i/>
                <w:color w:val="auto"/>
              </w:rPr>
            </m:ctrlPr>
          </m:accPr>
          <m:e>
            <m:r>
              <w:rPr>
                <w:rFonts w:ascii="Cambria Math" w:hAnsi="Cambria Math"/>
                <w:color w:val="auto"/>
              </w:rPr>
              <m:t>CBA</m:t>
            </m:r>
          </m:e>
        </m:acc>
      </m:oMath>
      <w:r>
        <w:rPr>
          <w:color w:val="auto"/>
        </w:rPr>
        <w:t> :</w:t>
      </w:r>
    </w:p>
    <w:p w14:paraId="792F924D" w14:textId="77777777" w:rsidR="00121E25" w:rsidRDefault="00121E25" w:rsidP="00121E25">
      <w:pPr>
        <w:pStyle w:val="Studys"/>
        <w:rPr>
          <w:color w:val="auto"/>
        </w:rPr>
      </w:pPr>
    </w:p>
    <w:p w14:paraId="4B104EEC" w14:textId="77777777" w:rsidR="00121E25" w:rsidRDefault="00121E25" w:rsidP="00121E25">
      <w:pPr>
        <w:pStyle w:val="Studys"/>
        <w:rPr>
          <w:color w:val="auto"/>
        </w:rPr>
      </w:pPr>
    </w:p>
    <w:p w14:paraId="42DE9C59" w14:textId="77777777" w:rsidR="00121E25" w:rsidRDefault="00121E25" w:rsidP="00121E25">
      <w:pPr>
        <w:pStyle w:val="Studys"/>
        <w:rPr>
          <w:color w:val="auto"/>
        </w:rPr>
      </w:pPr>
    </w:p>
    <w:p w14:paraId="43EF24B3" w14:textId="77777777" w:rsidR="00121E25" w:rsidRDefault="00121E25" w:rsidP="00121E25">
      <w:pPr>
        <w:pStyle w:val="Studys"/>
        <w:rPr>
          <w:color w:val="auto"/>
        </w:rPr>
      </w:pPr>
    </w:p>
    <w:sectPr w:rsidR="00121E25" w:rsidSect="00270C13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6F162" w14:textId="77777777" w:rsidR="00E9194C" w:rsidRDefault="00E9194C">
      <w:r>
        <w:separator/>
      </w:r>
    </w:p>
  </w:endnote>
  <w:endnote w:type="continuationSeparator" w:id="0">
    <w:p w14:paraId="3E0C14B5" w14:textId="77777777" w:rsidR="00E9194C" w:rsidRDefault="00E9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F1B60" w14:textId="77777777" w:rsidR="00E9194C" w:rsidRDefault="00E9194C">
      <w:r>
        <w:separator/>
      </w:r>
    </w:p>
  </w:footnote>
  <w:footnote w:type="continuationSeparator" w:id="0">
    <w:p w14:paraId="52F80F84" w14:textId="77777777" w:rsidR="00E9194C" w:rsidRDefault="00E91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970DE"/>
    <w:rsid w:val="000D2AAD"/>
    <w:rsid w:val="000E03C9"/>
    <w:rsid w:val="000E1010"/>
    <w:rsid w:val="000E1FF4"/>
    <w:rsid w:val="00121DA6"/>
    <w:rsid w:val="00121E25"/>
    <w:rsid w:val="00146A8F"/>
    <w:rsid w:val="002163EE"/>
    <w:rsid w:val="00217019"/>
    <w:rsid w:val="00270C13"/>
    <w:rsid w:val="00275444"/>
    <w:rsid w:val="002C3634"/>
    <w:rsid w:val="002C40ED"/>
    <w:rsid w:val="002F7874"/>
    <w:rsid w:val="00311A13"/>
    <w:rsid w:val="00333DBC"/>
    <w:rsid w:val="00394A55"/>
    <w:rsid w:val="00397B87"/>
    <w:rsid w:val="003B00F3"/>
    <w:rsid w:val="003B0AE4"/>
    <w:rsid w:val="003C486C"/>
    <w:rsid w:val="00430131"/>
    <w:rsid w:val="0043530A"/>
    <w:rsid w:val="004A19B3"/>
    <w:rsid w:val="004B2357"/>
    <w:rsid w:val="004E4E33"/>
    <w:rsid w:val="004F13D3"/>
    <w:rsid w:val="004F2993"/>
    <w:rsid w:val="004F3ED1"/>
    <w:rsid w:val="004F43B2"/>
    <w:rsid w:val="005140DC"/>
    <w:rsid w:val="00526D4D"/>
    <w:rsid w:val="005464D1"/>
    <w:rsid w:val="00551768"/>
    <w:rsid w:val="00571E0D"/>
    <w:rsid w:val="00574BE1"/>
    <w:rsid w:val="005832E2"/>
    <w:rsid w:val="005875F3"/>
    <w:rsid w:val="005E29D7"/>
    <w:rsid w:val="005E45A8"/>
    <w:rsid w:val="00602158"/>
    <w:rsid w:val="006176A3"/>
    <w:rsid w:val="00644E91"/>
    <w:rsid w:val="00645E81"/>
    <w:rsid w:val="00674225"/>
    <w:rsid w:val="00683D10"/>
    <w:rsid w:val="006924D9"/>
    <w:rsid w:val="006C79DD"/>
    <w:rsid w:val="006D4D3E"/>
    <w:rsid w:val="006E3E0F"/>
    <w:rsid w:val="006E6008"/>
    <w:rsid w:val="006F3B43"/>
    <w:rsid w:val="00705004"/>
    <w:rsid w:val="00706E04"/>
    <w:rsid w:val="00722866"/>
    <w:rsid w:val="007B366B"/>
    <w:rsid w:val="007D0872"/>
    <w:rsid w:val="007E0949"/>
    <w:rsid w:val="007F26D6"/>
    <w:rsid w:val="008A64D1"/>
    <w:rsid w:val="008E7F7F"/>
    <w:rsid w:val="008F1B67"/>
    <w:rsid w:val="00905025"/>
    <w:rsid w:val="009165E7"/>
    <w:rsid w:val="00932899"/>
    <w:rsid w:val="0093675D"/>
    <w:rsid w:val="009659F2"/>
    <w:rsid w:val="009F6384"/>
    <w:rsid w:val="00A03AA3"/>
    <w:rsid w:val="00A22A50"/>
    <w:rsid w:val="00A348CD"/>
    <w:rsid w:val="00A34ECF"/>
    <w:rsid w:val="00A830F4"/>
    <w:rsid w:val="00A834FC"/>
    <w:rsid w:val="00AE4D79"/>
    <w:rsid w:val="00AF63FD"/>
    <w:rsid w:val="00B13F64"/>
    <w:rsid w:val="00B67CA7"/>
    <w:rsid w:val="00BF2B22"/>
    <w:rsid w:val="00BF4BFD"/>
    <w:rsid w:val="00C4162A"/>
    <w:rsid w:val="00C60E3F"/>
    <w:rsid w:val="00CD7171"/>
    <w:rsid w:val="00CF758C"/>
    <w:rsid w:val="00D0626C"/>
    <w:rsid w:val="00D42C28"/>
    <w:rsid w:val="00DD5BB8"/>
    <w:rsid w:val="00DF488A"/>
    <w:rsid w:val="00DF6B94"/>
    <w:rsid w:val="00E17DE5"/>
    <w:rsid w:val="00E7559F"/>
    <w:rsid w:val="00E9194C"/>
    <w:rsid w:val="00EA0E69"/>
    <w:rsid w:val="00EA70D7"/>
    <w:rsid w:val="00EB7493"/>
    <w:rsid w:val="00F66B89"/>
    <w:rsid w:val="00F91B03"/>
    <w:rsid w:val="00FD24C0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9DD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C79D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C79DD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C79DD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C79DD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99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14</cp:revision>
  <dcterms:created xsi:type="dcterms:W3CDTF">2024-12-15T08:54:00Z</dcterms:created>
  <dcterms:modified xsi:type="dcterms:W3CDTF">2024-12-18T06:59:00Z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