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1176CE4D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1A466D">
        <w:rPr>
          <w:b/>
          <w:bCs/>
        </w:rPr>
        <w:t>2</w:t>
      </w:r>
      <w:r w:rsidRPr="00FD24C0">
        <w:rPr>
          <w:b/>
          <w:bCs/>
        </w:rPr>
        <w:t xml:space="preserve"> S</w:t>
      </w:r>
      <w:r w:rsidR="00AE0123">
        <w:rPr>
          <w:b/>
          <w:bCs/>
        </w:rPr>
        <w:t>4</w:t>
      </w:r>
    </w:p>
    <w:p w14:paraId="41B7ABAA" w14:textId="36B5CCF6" w:rsidR="00FE7D04" w:rsidRDefault="00AE0123" w:rsidP="001D3974">
      <w:pPr>
        <w:pStyle w:val="Studys"/>
        <w:rPr>
          <w14:ligatures w14:val="none"/>
        </w:rPr>
      </w:pPr>
      <w:r w:rsidRPr="00AE0123">
        <w:rPr>
          <w:b/>
          <w:bCs/>
        </w:rPr>
        <w:t>Utiliser des triangles égaux</w:t>
      </w:r>
    </w:p>
    <w:p w14:paraId="3EAFDE07" w14:textId="3E3028F9" w:rsidR="00AE0123" w:rsidRPr="004C4EE7" w:rsidRDefault="00AE0123" w:rsidP="001D3974">
      <w:pPr>
        <w:pStyle w:val="Studys"/>
      </w:pPr>
      <w:r>
        <w:rPr>
          <w14:ligatures w14:val="none"/>
        </w:rPr>
        <w:drawing>
          <wp:inline distT="0" distB="0" distL="0" distR="0" wp14:anchorId="58A0A63B" wp14:editId="4FD89AD9">
            <wp:extent cx="3733800" cy="5384607"/>
            <wp:effectExtent l="0" t="0" r="0" b="6985"/>
            <wp:docPr id="878017697" name="Image 1" descr="Une image contenant texte, ligne, diagramme, Parallè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017697" name="Image 1" descr="Une image contenant texte, ligne, diagramme, Parallèl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38421" cy="5391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04C15" w14:textId="2EC6916B" w:rsidR="00AE0123" w:rsidRDefault="00F217EF" w:rsidP="00AE0123">
      <w:pPr>
        <w:pStyle w:val="Studys"/>
      </w:pPr>
      <w:r>
        <w:t xml:space="preserve">1) </w:t>
      </w:r>
      <w:r w:rsidR="00AE0123">
        <w:t xml:space="preserve">Ouvre le fichier </w:t>
      </w:r>
      <w:r w:rsidR="00AE0123" w:rsidRPr="000962F7">
        <w:rPr>
          <w:color w:val="0070C0"/>
        </w:rPr>
        <w:t>Cahier_202</w:t>
      </w:r>
      <w:r w:rsidR="00AE0123">
        <w:rPr>
          <w:color w:val="0070C0"/>
        </w:rPr>
        <w:t>1</w:t>
      </w:r>
      <w:r w:rsidR="00AE0123" w:rsidRPr="000962F7">
        <w:rPr>
          <w:color w:val="0070C0"/>
        </w:rPr>
        <w:t>_</w:t>
      </w:r>
      <w:r w:rsidR="00AE0123">
        <w:rPr>
          <w:color w:val="0070C0"/>
        </w:rPr>
        <w:t>4</w:t>
      </w:r>
      <w:r w:rsidR="00AE0123" w:rsidRPr="000962F7">
        <w:rPr>
          <w:color w:val="0070C0"/>
        </w:rPr>
        <w:t>e_</w:t>
      </w:r>
      <w:r w:rsidR="00AE0123">
        <w:rPr>
          <w:color w:val="0070C0"/>
        </w:rPr>
        <w:t>D2</w:t>
      </w:r>
      <w:r w:rsidR="00AE0123" w:rsidRPr="000962F7">
        <w:rPr>
          <w:color w:val="0070C0"/>
        </w:rPr>
        <w:t>_S</w:t>
      </w:r>
      <w:r w:rsidR="00AE0123">
        <w:rPr>
          <w:color w:val="0070C0"/>
        </w:rPr>
        <w:t>4_Ex1</w:t>
      </w:r>
      <w:r w:rsidR="00AE0123">
        <w:t xml:space="preserve"> et réponds aux questions.</w:t>
      </w:r>
    </w:p>
    <w:p w14:paraId="13FAB771" w14:textId="77777777" w:rsidR="00AE0123" w:rsidRDefault="00AE0123" w:rsidP="00AE0123">
      <w:pPr>
        <w:pStyle w:val="Studys"/>
      </w:pPr>
    </w:p>
    <w:p w14:paraId="32B4694A" w14:textId="3120F3A1" w:rsidR="00AE0123" w:rsidRDefault="00AE0123" w:rsidP="00AE0123">
      <w:pPr>
        <w:pStyle w:val="Studys"/>
      </w:pPr>
      <w:r>
        <w:t xml:space="preserve">2) Les triangles ABC et DEF sont égaux. </w:t>
      </w:r>
    </w:p>
    <w:p w14:paraId="2C615BAA" w14:textId="085D5E28" w:rsidR="00AE0123" w:rsidRDefault="00AE0123" w:rsidP="00AE0123">
      <w:pPr>
        <w:pStyle w:val="Studys"/>
        <w:rPr>
          <w:rFonts w:eastAsiaTheme="minorEastAsia"/>
        </w:rPr>
      </w:pPr>
      <w:r>
        <w:t xml:space="preserve">Complète la figure sachant que : AB = DF,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ABC</m:t>
            </m:r>
          </m:e>
        </m:acc>
      </m:oMath>
      <w:r>
        <w:t xml:space="preserve"> =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EDF</m:t>
            </m:r>
          </m:e>
        </m:acc>
      </m:oMath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B57ED" w14:paraId="2A7D5645" w14:textId="77777777" w:rsidTr="00AB57ED">
        <w:tc>
          <w:tcPr>
            <w:tcW w:w="4814" w:type="dxa"/>
          </w:tcPr>
          <w:p w14:paraId="035C9C2A" w14:textId="009F6794" w:rsidR="00AB57ED" w:rsidRDefault="00AB57ED" w:rsidP="00AE0123">
            <w:pPr>
              <w:pStyle w:val="Studys"/>
              <w:rPr>
                <w:rFonts w:eastAsiaTheme="minorEastAsia"/>
              </w:rPr>
            </w:pPr>
            <w:r>
              <w:rPr>
                <w14:ligatures w14:val="none"/>
              </w:rPr>
              <w:lastRenderedPageBreak/>
              <w:drawing>
                <wp:inline distT="0" distB="0" distL="0" distR="0" wp14:anchorId="7E553FF3" wp14:editId="27834D68">
                  <wp:extent cx="1162110" cy="1536779"/>
                  <wp:effectExtent l="0" t="0" r="0" b="6350"/>
                  <wp:docPr id="23635622" name="Image 1" descr="Une image contenant lign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35622" name="Image 1" descr="Une image contenant ligne&#10;&#10;Description générée automatiquement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110" cy="1536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12DFB05B" w14:textId="396C012B" w:rsidR="00AB57ED" w:rsidRDefault="00AB57ED" w:rsidP="00AE0123">
            <w:pPr>
              <w:pStyle w:val="Studys"/>
              <w:rPr>
                <w:rFonts w:eastAsiaTheme="minorEastAsia"/>
              </w:rPr>
            </w:pPr>
            <w:r>
              <w:rPr>
                <w14:ligatures w14:val="none"/>
              </w:rPr>
              <mc:AlternateContent>
                <mc:Choice Requires="wpg">
                  <w:drawing>
                    <wp:inline distT="0" distB="0" distL="0" distR="0" wp14:anchorId="7F759413" wp14:editId="5CBEABB7">
                      <wp:extent cx="2195830" cy="1402657"/>
                      <wp:effectExtent l="0" t="0" r="13970" b="26670"/>
                      <wp:docPr id="1139283299" name="Groupe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95830" cy="1402657"/>
                                <a:chOff x="0" y="0"/>
                                <a:chExt cx="2195830" cy="140265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13090174" name="Image 2" descr="Une image contenant croquis, ligne, conception&#10;&#10;Description générée automatiquement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9382" y="69273"/>
                                  <a:ext cx="1797050" cy="1060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40410198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43230" cy="4051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5E3C07A" w14:textId="1EBFBED4" w:rsidR="00AB57ED" w:rsidRDefault="00AB57ED" w:rsidP="00BB3E47">
                                    <w:pPr>
                                      <w:jc w:val="center"/>
                                    </w:pPr>
                                    <w:r>
                                      <w:t>…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1187951900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78873" y="997527"/>
                                  <a:ext cx="443230" cy="4051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D5BF603" w14:textId="7B41FED8" w:rsidR="00AB57ED" w:rsidRDefault="00AB57ED" w:rsidP="00BB3E47">
                                    <w:pPr>
                                      <w:jc w:val="center"/>
                                    </w:pPr>
                                    <w:r>
                                      <w:t>…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986892982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52600" y="117764"/>
                                  <a:ext cx="443230" cy="4051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BF9CE4B" w14:textId="07D71273" w:rsidR="00AB57ED" w:rsidRDefault="00AB57ED" w:rsidP="00BB3E47">
                                    <w:pPr>
                                      <w:jc w:val="center"/>
                                    </w:pPr>
                                    <w:r>
                                      <w:t>…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759413" id="Groupe 3" o:spid="_x0000_s1026" style="width:172.9pt;height:110.45pt;mso-position-horizontal-relative:char;mso-position-vertical-relative:line" coordsize="21958,140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" o:spid="_x0000_s1027" type="#_x0000_t75" alt="Une image contenant croquis, ligne, conception&#10;&#10;Description générée automatiquement" style="position:absolute;left:2493;top:692;width:17971;height:106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">
                        <v:imagedata r:id="rId10" o:title="Une image contenant croquis, ligne, conception&#10;&#10;Description générée automatiquemen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Zone de texte 2" o:spid="_x0000_s1028" type="#_x0000_t202" style="position:absolute;width:4432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">
                        <v:textbox style="mso-fit-shape-to-text:t">
                          <w:txbxContent>
                            <w:p w14:paraId="65E3C07A" w14:textId="1EBFBED4" w:rsidR="00AB57ED" w:rsidRDefault="00AB57ED" w:rsidP="00BB3E47">
                              <w:pPr>
                                <w:jc w:val="center"/>
                              </w:pPr>
                              <w:r>
                                <w:t>…</w:t>
                              </w:r>
                            </w:p>
                          </w:txbxContent>
                        </v:textbox>
                      </v:shape>
                      <v:shape id="Zone de texte 2" o:spid="_x0000_s1029" type="#_x0000_t202" style="position:absolute;left:6788;top:9975;width:4433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">
                        <v:textbox style="mso-fit-shape-to-text:t">
                          <w:txbxContent>
                            <w:p w14:paraId="6D5BF603" w14:textId="7B41FED8" w:rsidR="00AB57ED" w:rsidRDefault="00AB57ED" w:rsidP="00BB3E47">
                              <w:pPr>
                                <w:jc w:val="center"/>
                              </w:pPr>
                              <w:r>
                                <w:t>…</w:t>
                              </w:r>
                            </w:p>
                          </w:txbxContent>
                        </v:textbox>
                      </v:shape>
                      <v:shape id="Zone de texte 2" o:spid="_x0000_s1030" type="#_x0000_t202" style="position:absolute;left:17526;top:1177;width:4432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">
                        <v:textbox style="mso-fit-shape-to-text:t">
                          <w:txbxContent>
                            <w:p w14:paraId="7BF9CE4B" w14:textId="07D71273" w:rsidR="00AB57ED" w:rsidRDefault="00AB57ED" w:rsidP="00BB3E47">
                              <w:pPr>
                                <w:jc w:val="center"/>
                              </w:pPr>
                              <w:r>
                                <w:t>…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779DAB15" w14:textId="77777777" w:rsidR="00AB57ED" w:rsidRDefault="00AB57ED" w:rsidP="00AE0123">
      <w:pPr>
        <w:pStyle w:val="Studys"/>
        <w:rPr>
          <w:rFonts w:eastAsiaTheme="minorEastAsia"/>
        </w:rPr>
      </w:pPr>
    </w:p>
    <w:p w14:paraId="33F7D210" w14:textId="3E05A036" w:rsidR="00AB57ED" w:rsidRDefault="00AB57ED" w:rsidP="00AB57ED">
      <w:pPr>
        <w:pStyle w:val="Studys"/>
      </w:pPr>
      <w:r>
        <w:t>3) Tous égaux ?</w:t>
      </w:r>
    </w:p>
    <w:p w14:paraId="4542805C" w14:textId="77777777" w:rsidR="00AB57ED" w:rsidRDefault="00AB57ED" w:rsidP="00AB57ED">
      <w:pPr>
        <w:pStyle w:val="Studys"/>
      </w:pPr>
      <w:r>
        <w:t>Ces triangles tracés à main levée sont-ils égaux ?</w:t>
      </w:r>
    </w:p>
    <w:p w14:paraId="4D7D7FD3" w14:textId="23432D61" w:rsidR="00AB57ED" w:rsidRDefault="00AB57ED" w:rsidP="00AB57ED">
      <w:pPr>
        <w:pStyle w:val="Studys"/>
      </w:pPr>
      <w:r>
        <w:t>Justifie tes réponses.</w:t>
      </w:r>
    </w:p>
    <w:p w14:paraId="47CDFE62" w14:textId="62EC11FA" w:rsidR="00AB57ED" w:rsidRDefault="00AC4074" w:rsidP="00AB57ED">
      <w:pPr>
        <w:pStyle w:val="Studys"/>
      </w:pPr>
      <w:r>
        <w:rPr>
          <w14:ligatures w14:val="none"/>
        </w:rPr>
        <w:drawing>
          <wp:inline distT="0" distB="0" distL="0" distR="0" wp14:anchorId="157A9A5C" wp14:editId="26DD223C">
            <wp:extent cx="3636819" cy="1974273"/>
            <wp:effectExtent l="0" t="0" r="1905" b="6985"/>
            <wp:docPr id="619607758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607758" name="Image 1" descr="Une image contenant ligne, diagramm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46077" cy="1979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7DC20" w14:textId="1444174C" w:rsidR="00AC4074" w:rsidRDefault="00AC4074" w:rsidP="00AB57ED">
      <w:pPr>
        <w:pStyle w:val="Studys"/>
      </w:pPr>
      <w:r>
        <w:t>…</w:t>
      </w:r>
    </w:p>
    <w:p w14:paraId="5CCB51C0" w14:textId="77777777" w:rsidR="00AC4074" w:rsidRDefault="00AC4074" w:rsidP="00AB57ED">
      <w:pPr>
        <w:pStyle w:val="Studys"/>
      </w:pPr>
    </w:p>
    <w:p w14:paraId="0E683638" w14:textId="53070F85" w:rsidR="00AC4074" w:rsidRDefault="00AC4074" w:rsidP="00AB57ED">
      <w:pPr>
        <w:pStyle w:val="Studys"/>
      </w:pPr>
      <w:r>
        <w:rPr>
          <w14:ligatures w14:val="none"/>
        </w:rPr>
        <w:drawing>
          <wp:inline distT="0" distB="0" distL="0" distR="0" wp14:anchorId="50EB42BA" wp14:editId="59F209C6">
            <wp:extent cx="3054928" cy="1992037"/>
            <wp:effectExtent l="0" t="0" r="0" b="8255"/>
            <wp:docPr id="4432954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29546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60205" cy="1995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7441A" w14:textId="09D8B875" w:rsidR="00AC4074" w:rsidRDefault="00AC4074" w:rsidP="00AB57ED">
      <w:pPr>
        <w:pStyle w:val="Studys"/>
      </w:pPr>
      <w:r>
        <w:lastRenderedPageBreak/>
        <w:t>…</w:t>
      </w:r>
    </w:p>
    <w:p w14:paraId="77C1D564" w14:textId="77777777" w:rsidR="00AC4074" w:rsidRDefault="00AC4074" w:rsidP="00AB57ED">
      <w:pPr>
        <w:pStyle w:val="Studys"/>
      </w:pPr>
    </w:p>
    <w:p w14:paraId="6CD15286" w14:textId="5363D393" w:rsidR="00AC4074" w:rsidRDefault="00AC4074" w:rsidP="00AC4074">
      <w:pPr>
        <w:pStyle w:val="Studys"/>
      </w:pPr>
      <w:r>
        <w:t xml:space="preserve">4) Ouvre le fichier </w:t>
      </w:r>
      <w:r w:rsidRPr="000962F7">
        <w:rPr>
          <w:color w:val="0070C0"/>
        </w:rPr>
        <w:t>Cahier_202</w:t>
      </w:r>
      <w:r>
        <w:rPr>
          <w:color w:val="0070C0"/>
        </w:rPr>
        <w:t>1</w:t>
      </w:r>
      <w:r w:rsidRPr="000962F7">
        <w:rPr>
          <w:color w:val="0070C0"/>
        </w:rPr>
        <w:t>_</w:t>
      </w:r>
      <w:r>
        <w:rPr>
          <w:color w:val="0070C0"/>
        </w:rPr>
        <w:t>4</w:t>
      </w:r>
      <w:r w:rsidRPr="000962F7">
        <w:rPr>
          <w:color w:val="0070C0"/>
        </w:rPr>
        <w:t>e_</w:t>
      </w:r>
      <w:r>
        <w:rPr>
          <w:color w:val="0070C0"/>
        </w:rPr>
        <w:t>D2</w:t>
      </w:r>
      <w:r w:rsidRPr="000962F7">
        <w:rPr>
          <w:color w:val="0070C0"/>
        </w:rPr>
        <w:t>_S</w:t>
      </w:r>
      <w:r>
        <w:rPr>
          <w:color w:val="0070C0"/>
        </w:rPr>
        <w:t>4_Ex4</w:t>
      </w:r>
      <w:r>
        <w:t xml:space="preserve"> et réponds aux questions.</w:t>
      </w:r>
    </w:p>
    <w:p w14:paraId="284A5A66" w14:textId="77777777" w:rsidR="00AC4074" w:rsidRDefault="00AC4074" w:rsidP="00AB57ED">
      <w:pPr>
        <w:pStyle w:val="Studys"/>
      </w:pPr>
    </w:p>
    <w:p w14:paraId="3F8E6A55" w14:textId="0134BD1E" w:rsidR="00AC4074" w:rsidRDefault="00AC4074" w:rsidP="00AB57ED">
      <w:pPr>
        <w:pStyle w:val="Studys"/>
      </w:pPr>
      <w:r w:rsidRPr="00AC4074">
        <w:t>5</w:t>
      </w:r>
      <w:r>
        <w:t>)</w:t>
      </w:r>
      <w:r w:rsidRPr="00AC4074">
        <w:t xml:space="preserve"> Démontre que les triangles ABC et DEF sont égaux.</w:t>
      </w:r>
    </w:p>
    <w:p w14:paraId="63F6D531" w14:textId="7F6336FD" w:rsidR="00AC4074" w:rsidRDefault="00AC4074" w:rsidP="00AB57ED">
      <w:pPr>
        <w:pStyle w:val="Studys"/>
      </w:pPr>
      <w:r>
        <w:rPr>
          <w14:ligatures w14:val="none"/>
        </w:rPr>
        <w:drawing>
          <wp:inline distT="0" distB="0" distL="0" distR="0" wp14:anchorId="1C41748F" wp14:editId="75524BC1">
            <wp:extent cx="2909455" cy="2009464"/>
            <wp:effectExtent l="0" t="0" r="5715" b="0"/>
            <wp:docPr id="1284209425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209425" name="Image 1" descr="Une image contenant ligne, diagramme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21845" cy="2018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49959" w14:textId="4DB02741" w:rsidR="00AC4074" w:rsidRDefault="00AC4074" w:rsidP="00AB57ED">
      <w:pPr>
        <w:pStyle w:val="Studys"/>
      </w:pPr>
      <w:r>
        <w:t>…</w:t>
      </w:r>
    </w:p>
    <w:p w14:paraId="704FBF66" w14:textId="77777777" w:rsidR="00AC4074" w:rsidRDefault="00AC4074" w:rsidP="00AB57ED">
      <w:pPr>
        <w:pStyle w:val="Studys"/>
      </w:pPr>
    </w:p>
    <w:p w14:paraId="010FF0DE" w14:textId="56CD844F" w:rsidR="00AC4074" w:rsidRDefault="00AC4074" w:rsidP="00AC4074">
      <w:pPr>
        <w:pStyle w:val="Studys"/>
      </w:pPr>
      <w:r>
        <w:t>6) On considère deux droites parallèles (d</w:t>
      </w:r>
      <w:r w:rsidRPr="00AC4074">
        <w:rPr>
          <w:vertAlign w:val="subscript"/>
        </w:rPr>
        <w:t>1</w:t>
      </w:r>
      <w:r>
        <w:t>) et (d</w:t>
      </w:r>
      <w:r w:rsidRPr="00AC4074">
        <w:rPr>
          <w:vertAlign w:val="subscript"/>
        </w:rPr>
        <w:t>2</w:t>
      </w:r>
      <w:r>
        <w:t>).</w:t>
      </w:r>
    </w:p>
    <w:p w14:paraId="7C32267B" w14:textId="77777777" w:rsidR="00AC4074" w:rsidRDefault="00AC4074" w:rsidP="00AC4074">
      <w:pPr>
        <w:pStyle w:val="Studys"/>
      </w:pPr>
      <w:r>
        <w:t>M est un point de (d</w:t>
      </w:r>
      <w:r w:rsidRPr="00AC4074">
        <w:rPr>
          <w:vertAlign w:val="subscript"/>
        </w:rPr>
        <w:t>1</w:t>
      </w:r>
      <w:r>
        <w:t>) et N est un point de (d</w:t>
      </w:r>
      <w:r w:rsidRPr="00AC4074">
        <w:rPr>
          <w:vertAlign w:val="subscript"/>
        </w:rPr>
        <w:t>2</w:t>
      </w:r>
      <w:r>
        <w:t xml:space="preserve">). </w:t>
      </w:r>
    </w:p>
    <w:p w14:paraId="3488CC1B" w14:textId="471F8C21" w:rsidR="00AC4074" w:rsidRDefault="00AC4074" w:rsidP="00AC4074">
      <w:pPr>
        <w:pStyle w:val="Studys"/>
      </w:pPr>
      <w:r>
        <w:t>Une droite (d</w:t>
      </w:r>
      <w:r w:rsidRPr="00AC4074">
        <w:rPr>
          <w:vertAlign w:val="subscript"/>
        </w:rPr>
        <w:t>3</w:t>
      </w:r>
      <w:r>
        <w:t>) passe par le milieu O de [MN] et coupe (d</w:t>
      </w:r>
      <w:r w:rsidRPr="00AC4074">
        <w:rPr>
          <w:vertAlign w:val="subscript"/>
        </w:rPr>
        <w:t>1</w:t>
      </w:r>
      <w:r>
        <w:t>) en R et (d</w:t>
      </w:r>
      <w:r w:rsidRPr="00AC4074">
        <w:rPr>
          <w:vertAlign w:val="subscript"/>
        </w:rPr>
        <w:t>2</w:t>
      </w:r>
      <w:r>
        <w:t>) en S.</w:t>
      </w:r>
    </w:p>
    <w:p w14:paraId="29D24E1B" w14:textId="1758798E" w:rsidR="00AC4074" w:rsidRDefault="00AC4074" w:rsidP="00AC4074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383BFC33" wp14:editId="5EAEF1EF">
            <wp:extent cx="3546764" cy="1929202"/>
            <wp:effectExtent l="0" t="0" r="0" b="0"/>
            <wp:docPr id="873531046" name="Image 1" descr="Une image contenant ligne, diagramm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531046" name="Image 1" descr="Une image contenant ligne, diagramme, Tracé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53708" cy="1932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D11AB" w14:textId="77777777" w:rsidR="00AC4074" w:rsidRDefault="00AC4074" w:rsidP="00AC4074">
      <w:pPr>
        <w:pStyle w:val="Studys"/>
      </w:pPr>
    </w:p>
    <w:p w14:paraId="1702B465" w14:textId="779C859A" w:rsidR="00AC4074" w:rsidRDefault="00AC4074" w:rsidP="00AC4074">
      <w:pPr>
        <w:pStyle w:val="Studys"/>
      </w:pPr>
      <w:r w:rsidRPr="00AC4074">
        <w:t>a. Prouve que les triangles ROM et NOS sont égaux.</w:t>
      </w:r>
    </w:p>
    <w:p w14:paraId="027DD41C" w14:textId="366AC27B" w:rsidR="00AC4074" w:rsidRDefault="00AC4074" w:rsidP="00AC4074">
      <w:pPr>
        <w:pStyle w:val="Studys"/>
      </w:pPr>
      <w:r>
        <w:t>…</w:t>
      </w:r>
    </w:p>
    <w:p w14:paraId="6209AE0F" w14:textId="77777777" w:rsidR="00AC4074" w:rsidRDefault="00AC4074" w:rsidP="00AC4074">
      <w:pPr>
        <w:pStyle w:val="Studys"/>
      </w:pPr>
    </w:p>
    <w:p w14:paraId="208182BA" w14:textId="247456F6" w:rsidR="00AC4074" w:rsidRDefault="00AC4074" w:rsidP="00AC4074">
      <w:pPr>
        <w:pStyle w:val="Studys"/>
      </w:pPr>
      <w:r w:rsidRPr="00AC4074">
        <w:t>b. Déduis-en que O est le milieu de [RS].</w:t>
      </w:r>
    </w:p>
    <w:p w14:paraId="07580422" w14:textId="4FF82409" w:rsidR="00AC4074" w:rsidRDefault="00AC4074" w:rsidP="00AC4074">
      <w:pPr>
        <w:pStyle w:val="Studys"/>
      </w:pPr>
      <w:r>
        <w:t>…</w:t>
      </w:r>
    </w:p>
    <w:p w14:paraId="651998FC" w14:textId="77777777" w:rsidR="00AC4074" w:rsidRDefault="00AC4074" w:rsidP="00AC4074">
      <w:pPr>
        <w:pStyle w:val="Studys"/>
      </w:pPr>
    </w:p>
    <w:p w14:paraId="53C365AD" w14:textId="4C35D960" w:rsidR="00AC4074" w:rsidRDefault="00AC4074" w:rsidP="00AC4074">
      <w:pPr>
        <w:pStyle w:val="Studys"/>
      </w:pPr>
      <w:r>
        <w:t xml:space="preserve">7) ABC est un triangle isocèle en C. </w:t>
      </w:r>
    </w:p>
    <w:p w14:paraId="0A20863A" w14:textId="77777777" w:rsidR="00AC4074" w:rsidRDefault="00AC4074" w:rsidP="00AC4074">
      <w:pPr>
        <w:pStyle w:val="Studys"/>
      </w:pPr>
      <w:r>
        <w:t>La médiatrice de [BC] coupe la droite (AB) en M.</w:t>
      </w:r>
    </w:p>
    <w:p w14:paraId="32EB5149" w14:textId="1D6A5A01" w:rsidR="00AC4074" w:rsidRDefault="00AC4074" w:rsidP="00AC4074">
      <w:pPr>
        <w:pStyle w:val="Studys"/>
      </w:pPr>
      <w:r>
        <w:t>Sur la droite (MC), on a placé le point N de telle sorte que CN =</w:t>
      </w:r>
      <w:r>
        <w:rPr>
          <w:rFonts w:hint="eastAsia"/>
        </w:rPr>
        <w:t> </w:t>
      </w:r>
      <w:r>
        <w:t>AM.</w:t>
      </w:r>
    </w:p>
    <w:p w14:paraId="1A70A3BC" w14:textId="2AD1F820" w:rsidR="00AC4074" w:rsidRDefault="00AC4074" w:rsidP="00AC4074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5428AE1A" wp14:editId="61838BB9">
            <wp:extent cx="2617549" cy="2279073"/>
            <wp:effectExtent l="0" t="0" r="0" b="6985"/>
            <wp:docPr id="1079113644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113644" name="Image 1" descr="Une image contenant ligne, diagramme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22766" cy="2283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73480" w14:textId="1304F9FB" w:rsidR="00AC4074" w:rsidRDefault="00AC4074" w:rsidP="00AC4074">
      <w:pPr>
        <w:pStyle w:val="Studys"/>
      </w:pPr>
      <w:r>
        <w:t xml:space="preserve">a. Démontre que les angles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MBC </m:t>
            </m:r>
          </m:e>
        </m:acc>
      </m:oMath>
      <w:r>
        <w:t xml:space="preserve">et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MCB </m:t>
            </m:r>
          </m:e>
        </m:acc>
      </m:oMath>
      <w:r>
        <w:t>ont la même mesure.</w:t>
      </w:r>
    </w:p>
    <w:p w14:paraId="1480DC01" w14:textId="0E6ED794" w:rsidR="00AC4074" w:rsidRDefault="00AC4074" w:rsidP="00AC4074">
      <w:pPr>
        <w:pStyle w:val="Studys"/>
      </w:pPr>
      <w:r>
        <w:t>…</w:t>
      </w:r>
    </w:p>
    <w:p w14:paraId="3A8CFE4B" w14:textId="77777777" w:rsidR="00AC4074" w:rsidRDefault="00AC4074" w:rsidP="00AC4074">
      <w:pPr>
        <w:pStyle w:val="Studys"/>
      </w:pPr>
    </w:p>
    <w:p w14:paraId="19821A83" w14:textId="38B9F16E" w:rsidR="00AC4074" w:rsidRDefault="00AC4074" w:rsidP="00AC4074">
      <w:pPr>
        <w:pStyle w:val="Studys"/>
      </w:pPr>
      <w:r>
        <w:t xml:space="preserve">b. Démontre que les angles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MAC </m:t>
            </m:r>
          </m:e>
        </m:acc>
      </m:oMath>
      <w:r>
        <w:t xml:space="preserve">et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 xml:space="preserve">NCB </m:t>
            </m:r>
          </m:e>
        </m:acc>
      </m:oMath>
      <w:r>
        <w:t>ont la même mesure.</w:t>
      </w:r>
    </w:p>
    <w:p w14:paraId="6F4E44CA" w14:textId="381FFD7E" w:rsidR="00AC4074" w:rsidRDefault="00AC4074" w:rsidP="00AC4074">
      <w:pPr>
        <w:pStyle w:val="Studys"/>
      </w:pPr>
      <w:r>
        <w:t>…</w:t>
      </w:r>
    </w:p>
    <w:p w14:paraId="1E39E25D" w14:textId="77777777" w:rsidR="00AC4074" w:rsidRDefault="00AC4074" w:rsidP="00AC4074">
      <w:pPr>
        <w:pStyle w:val="Studys"/>
      </w:pPr>
    </w:p>
    <w:p w14:paraId="7F872AE2" w14:textId="31A1A0DF" w:rsidR="00AC4074" w:rsidRDefault="00AC4074" w:rsidP="00AC4074">
      <w:pPr>
        <w:pStyle w:val="Studys"/>
      </w:pPr>
      <w:r>
        <w:t>c. Déduis-en que les triangles AMC et CNB sont égaux.</w:t>
      </w:r>
    </w:p>
    <w:p w14:paraId="00497CD8" w14:textId="186D382E" w:rsidR="00AC4074" w:rsidRDefault="00AC4074" w:rsidP="00AC4074">
      <w:pPr>
        <w:pStyle w:val="Studys"/>
      </w:pPr>
      <w:r>
        <w:t>…</w:t>
      </w:r>
    </w:p>
    <w:p w14:paraId="72BE48E4" w14:textId="77777777" w:rsidR="00AC4074" w:rsidRDefault="00AC4074" w:rsidP="00AC4074">
      <w:pPr>
        <w:pStyle w:val="Studys"/>
      </w:pPr>
    </w:p>
    <w:p w14:paraId="43442C8E" w14:textId="3DF8C923" w:rsidR="00AC4074" w:rsidRDefault="00AC4074" w:rsidP="00AC4074">
      <w:pPr>
        <w:pStyle w:val="Studys"/>
      </w:pPr>
      <w:r w:rsidRPr="00AC4074">
        <w:t>d. Démontre que le triangle MBN est isocèle.</w:t>
      </w:r>
    </w:p>
    <w:p w14:paraId="69B553A4" w14:textId="761FD1C5" w:rsidR="00AC4074" w:rsidRDefault="00AC4074" w:rsidP="00AC4074">
      <w:pPr>
        <w:pStyle w:val="Studys"/>
      </w:pPr>
      <w:r>
        <w:t>…</w:t>
      </w:r>
    </w:p>
    <w:p w14:paraId="71BA42BB" w14:textId="77777777" w:rsidR="00AC4074" w:rsidRDefault="00AC4074" w:rsidP="00AC4074">
      <w:pPr>
        <w:pStyle w:val="Studys"/>
      </w:pPr>
    </w:p>
    <w:p w14:paraId="794CDB6F" w14:textId="77777777" w:rsidR="00AC4074" w:rsidRDefault="00AC4074" w:rsidP="00AC4074">
      <w:pPr>
        <w:pStyle w:val="Studys"/>
      </w:pPr>
      <w:r>
        <w:t xml:space="preserve">8 ABC est un triangle équilatéral. </w:t>
      </w:r>
    </w:p>
    <w:p w14:paraId="1ABE3D15" w14:textId="6D335767" w:rsidR="00AC4074" w:rsidRDefault="00AC4074" w:rsidP="00AC4074">
      <w:pPr>
        <w:pStyle w:val="Studys"/>
      </w:pPr>
      <w:r>
        <w:t>On a placé trois points D, E et F sur ce triangle de telle sorte que AE = BF = CD.</w:t>
      </w:r>
    </w:p>
    <w:p w14:paraId="155521D8" w14:textId="70278571" w:rsidR="00AB57ED" w:rsidRDefault="00AC4074" w:rsidP="00AE0123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37373D55" wp14:editId="64503F05">
            <wp:extent cx="1884219" cy="1755059"/>
            <wp:effectExtent l="0" t="0" r="1905" b="0"/>
            <wp:docPr id="1512342434" name="Image 1" descr="Une image contenant ligne, tri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342434" name="Image 1" descr="Une image contenant ligne, triangle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87540" cy="1758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40587" w14:textId="3F99DEF9" w:rsidR="00AC4074" w:rsidRDefault="00AC4074" w:rsidP="00AC4074">
      <w:pPr>
        <w:pStyle w:val="Studys"/>
      </w:pPr>
      <w:r>
        <w:t>a. Démontre que les triangles AED, BFE et DCF sont égaux.</w:t>
      </w:r>
    </w:p>
    <w:p w14:paraId="15E46C15" w14:textId="1662F155" w:rsidR="00AC4074" w:rsidRDefault="00AC4074" w:rsidP="00AC4074">
      <w:pPr>
        <w:pStyle w:val="Studys"/>
      </w:pPr>
      <w:r>
        <w:t>…</w:t>
      </w:r>
    </w:p>
    <w:p w14:paraId="2BC798E0" w14:textId="77777777" w:rsidR="00AC4074" w:rsidRDefault="00AC4074" w:rsidP="00AC4074">
      <w:pPr>
        <w:pStyle w:val="Studys"/>
      </w:pPr>
    </w:p>
    <w:p w14:paraId="7E2A7008" w14:textId="5DB83B75" w:rsidR="00AC4074" w:rsidRDefault="00682D63" w:rsidP="00AC4074">
      <w:pPr>
        <w:pStyle w:val="Studys"/>
      </w:pPr>
      <w:r w:rsidRPr="00682D63">
        <w:t>b. Que peut-on en déduire pour le triangle DEF ?</w:t>
      </w:r>
    </w:p>
    <w:p w14:paraId="19B082EE" w14:textId="4521AE0C" w:rsidR="00682D63" w:rsidRDefault="00682D63" w:rsidP="00AC4074">
      <w:pPr>
        <w:pStyle w:val="Studys"/>
      </w:pPr>
      <w:r>
        <w:t>…</w:t>
      </w:r>
    </w:p>
    <w:p w14:paraId="115D1470" w14:textId="77777777" w:rsidR="00682D63" w:rsidRDefault="00682D63" w:rsidP="00AC4074">
      <w:pPr>
        <w:pStyle w:val="Studys"/>
      </w:pPr>
    </w:p>
    <w:p w14:paraId="5F46707F" w14:textId="4DA479C9" w:rsidR="00AB57ED" w:rsidRDefault="00AB57ED" w:rsidP="00AE0123">
      <w:pPr>
        <w:pStyle w:val="Studys"/>
      </w:pPr>
    </w:p>
    <w:sectPr w:rsidR="00AB57ED">
      <w:footerReference w:type="default" r:id="rId1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727A45" w14:textId="77777777" w:rsidR="0088551B" w:rsidRDefault="0088551B">
      <w:r>
        <w:separator/>
      </w:r>
    </w:p>
  </w:endnote>
  <w:endnote w:type="continuationSeparator" w:id="0">
    <w:p w14:paraId="62F13EF0" w14:textId="77777777" w:rsidR="0088551B" w:rsidRDefault="00885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11820A" w14:textId="77777777" w:rsidR="0088551B" w:rsidRDefault="0088551B">
      <w:r>
        <w:separator/>
      </w:r>
    </w:p>
  </w:footnote>
  <w:footnote w:type="continuationSeparator" w:id="0">
    <w:p w14:paraId="7E3F746F" w14:textId="77777777" w:rsidR="0088551B" w:rsidRDefault="00885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3CEE"/>
    <w:rsid w:val="0000446A"/>
    <w:rsid w:val="00017398"/>
    <w:rsid w:val="00022449"/>
    <w:rsid w:val="00030DD9"/>
    <w:rsid w:val="00035C58"/>
    <w:rsid w:val="0005645E"/>
    <w:rsid w:val="00060417"/>
    <w:rsid w:val="000677E0"/>
    <w:rsid w:val="0009701B"/>
    <w:rsid w:val="000970DE"/>
    <w:rsid w:val="000A7BC9"/>
    <w:rsid w:val="000D0811"/>
    <w:rsid w:val="000D0EB8"/>
    <w:rsid w:val="000E4E9C"/>
    <w:rsid w:val="000F144C"/>
    <w:rsid w:val="00116EF5"/>
    <w:rsid w:val="00146A8F"/>
    <w:rsid w:val="00146EB0"/>
    <w:rsid w:val="00164C8C"/>
    <w:rsid w:val="00180DBB"/>
    <w:rsid w:val="001A466D"/>
    <w:rsid w:val="001D3974"/>
    <w:rsid w:val="001D3A91"/>
    <w:rsid w:val="001E2145"/>
    <w:rsid w:val="002163EE"/>
    <w:rsid w:val="00223EF2"/>
    <w:rsid w:val="002714E9"/>
    <w:rsid w:val="00272FEA"/>
    <w:rsid w:val="00275341"/>
    <w:rsid w:val="002C3634"/>
    <w:rsid w:val="002C40ED"/>
    <w:rsid w:val="002D177E"/>
    <w:rsid w:val="002E2CD4"/>
    <w:rsid w:val="00304B61"/>
    <w:rsid w:val="00305F0A"/>
    <w:rsid w:val="00311A13"/>
    <w:rsid w:val="00333DBC"/>
    <w:rsid w:val="00356D91"/>
    <w:rsid w:val="00391BF8"/>
    <w:rsid w:val="0039483A"/>
    <w:rsid w:val="00394A55"/>
    <w:rsid w:val="00394F97"/>
    <w:rsid w:val="003B00F3"/>
    <w:rsid w:val="003B6C6E"/>
    <w:rsid w:val="003C486C"/>
    <w:rsid w:val="003D6785"/>
    <w:rsid w:val="004023C9"/>
    <w:rsid w:val="004559CE"/>
    <w:rsid w:val="0046547A"/>
    <w:rsid w:val="0049063F"/>
    <w:rsid w:val="00496F8F"/>
    <w:rsid w:val="004A19B3"/>
    <w:rsid w:val="004A74AA"/>
    <w:rsid w:val="004B2357"/>
    <w:rsid w:val="004C4EE7"/>
    <w:rsid w:val="004C5FAC"/>
    <w:rsid w:val="004C7A99"/>
    <w:rsid w:val="004E4E33"/>
    <w:rsid w:val="00507BEC"/>
    <w:rsid w:val="00510643"/>
    <w:rsid w:val="005415E4"/>
    <w:rsid w:val="005464D1"/>
    <w:rsid w:val="0056086F"/>
    <w:rsid w:val="00560D9F"/>
    <w:rsid w:val="0056305A"/>
    <w:rsid w:val="005633A8"/>
    <w:rsid w:val="00563E20"/>
    <w:rsid w:val="00575CC0"/>
    <w:rsid w:val="00581ACB"/>
    <w:rsid w:val="005A3E3B"/>
    <w:rsid w:val="005E45A8"/>
    <w:rsid w:val="005F4499"/>
    <w:rsid w:val="00602EE7"/>
    <w:rsid w:val="006176A3"/>
    <w:rsid w:val="00637020"/>
    <w:rsid w:val="00642469"/>
    <w:rsid w:val="00645E81"/>
    <w:rsid w:val="00650DA6"/>
    <w:rsid w:val="00672BA5"/>
    <w:rsid w:val="00674225"/>
    <w:rsid w:val="00682D63"/>
    <w:rsid w:val="00683E2F"/>
    <w:rsid w:val="006924D9"/>
    <w:rsid w:val="006A090A"/>
    <w:rsid w:val="006A69C2"/>
    <w:rsid w:val="006B0F00"/>
    <w:rsid w:val="006C277C"/>
    <w:rsid w:val="006C2C13"/>
    <w:rsid w:val="006C6E9B"/>
    <w:rsid w:val="006D4D3E"/>
    <w:rsid w:val="006F24AD"/>
    <w:rsid w:val="00722866"/>
    <w:rsid w:val="00777347"/>
    <w:rsid w:val="0078184E"/>
    <w:rsid w:val="007C3707"/>
    <w:rsid w:val="007D0872"/>
    <w:rsid w:val="007D4614"/>
    <w:rsid w:val="007D4D0A"/>
    <w:rsid w:val="007E7AC4"/>
    <w:rsid w:val="00810785"/>
    <w:rsid w:val="00835405"/>
    <w:rsid w:val="008447E7"/>
    <w:rsid w:val="00846D0B"/>
    <w:rsid w:val="008616DD"/>
    <w:rsid w:val="008778A0"/>
    <w:rsid w:val="0088551B"/>
    <w:rsid w:val="00896725"/>
    <w:rsid w:val="008B12C2"/>
    <w:rsid w:val="008C1440"/>
    <w:rsid w:val="008F2D9C"/>
    <w:rsid w:val="00901704"/>
    <w:rsid w:val="00922CCB"/>
    <w:rsid w:val="00924BED"/>
    <w:rsid w:val="00932899"/>
    <w:rsid w:val="0093675D"/>
    <w:rsid w:val="0098467B"/>
    <w:rsid w:val="00985257"/>
    <w:rsid w:val="009A2DF7"/>
    <w:rsid w:val="009E4C20"/>
    <w:rsid w:val="009F6384"/>
    <w:rsid w:val="009F72DA"/>
    <w:rsid w:val="00A0620F"/>
    <w:rsid w:val="00A172EF"/>
    <w:rsid w:val="00A21AEC"/>
    <w:rsid w:val="00A2705F"/>
    <w:rsid w:val="00A34ECF"/>
    <w:rsid w:val="00A40AE9"/>
    <w:rsid w:val="00A762F9"/>
    <w:rsid w:val="00A830F4"/>
    <w:rsid w:val="00A84391"/>
    <w:rsid w:val="00A90C17"/>
    <w:rsid w:val="00A96162"/>
    <w:rsid w:val="00AB1686"/>
    <w:rsid w:val="00AB34DD"/>
    <w:rsid w:val="00AB57ED"/>
    <w:rsid w:val="00AC4074"/>
    <w:rsid w:val="00AC60CE"/>
    <w:rsid w:val="00AD4F30"/>
    <w:rsid w:val="00AD50E5"/>
    <w:rsid w:val="00AE0123"/>
    <w:rsid w:val="00AE5D41"/>
    <w:rsid w:val="00AE6080"/>
    <w:rsid w:val="00AF48F8"/>
    <w:rsid w:val="00B218C8"/>
    <w:rsid w:val="00B35C25"/>
    <w:rsid w:val="00B46ACF"/>
    <w:rsid w:val="00B6559D"/>
    <w:rsid w:val="00B75BC3"/>
    <w:rsid w:val="00B91370"/>
    <w:rsid w:val="00B91C51"/>
    <w:rsid w:val="00BB3E47"/>
    <w:rsid w:val="00BD26E0"/>
    <w:rsid w:val="00BE580D"/>
    <w:rsid w:val="00BE5978"/>
    <w:rsid w:val="00BF54C8"/>
    <w:rsid w:val="00C02CA9"/>
    <w:rsid w:val="00C30908"/>
    <w:rsid w:val="00C441BA"/>
    <w:rsid w:val="00C562A5"/>
    <w:rsid w:val="00C57BD0"/>
    <w:rsid w:val="00C715DB"/>
    <w:rsid w:val="00C770A2"/>
    <w:rsid w:val="00C96961"/>
    <w:rsid w:val="00CC0B9E"/>
    <w:rsid w:val="00CF3482"/>
    <w:rsid w:val="00CF758C"/>
    <w:rsid w:val="00D013F4"/>
    <w:rsid w:val="00D0626C"/>
    <w:rsid w:val="00D12C4A"/>
    <w:rsid w:val="00D14CDA"/>
    <w:rsid w:val="00D34D2A"/>
    <w:rsid w:val="00D376E9"/>
    <w:rsid w:val="00D42C28"/>
    <w:rsid w:val="00D44C83"/>
    <w:rsid w:val="00D836F6"/>
    <w:rsid w:val="00DF1409"/>
    <w:rsid w:val="00DF488A"/>
    <w:rsid w:val="00E21E50"/>
    <w:rsid w:val="00E35FF4"/>
    <w:rsid w:val="00E458FD"/>
    <w:rsid w:val="00E50C4A"/>
    <w:rsid w:val="00E72DF2"/>
    <w:rsid w:val="00E7559F"/>
    <w:rsid w:val="00E774D8"/>
    <w:rsid w:val="00EA3D0B"/>
    <w:rsid w:val="00EA6764"/>
    <w:rsid w:val="00EC05D5"/>
    <w:rsid w:val="00EC202F"/>
    <w:rsid w:val="00EE5435"/>
    <w:rsid w:val="00EE79F4"/>
    <w:rsid w:val="00EF2913"/>
    <w:rsid w:val="00F217EF"/>
    <w:rsid w:val="00F56599"/>
    <w:rsid w:val="00F6263E"/>
    <w:rsid w:val="00F66B89"/>
    <w:rsid w:val="00F841BA"/>
    <w:rsid w:val="00F91B03"/>
    <w:rsid w:val="00F94006"/>
    <w:rsid w:val="00F96707"/>
    <w:rsid w:val="00FB63FA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E47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BB3E4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BB3E47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BB3E47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BB3E47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215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2025-01-18T07:56:00Z</dcterms:created>
  <dcterms:modified xsi:type="dcterms:W3CDTF">2025-01-18T08:39:00Z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