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3A3C7372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AB1686">
        <w:rPr>
          <w:b/>
          <w:bCs/>
        </w:rPr>
        <w:t>A</w:t>
      </w:r>
      <w:r w:rsidR="00EF2913">
        <w:rPr>
          <w:b/>
          <w:bCs/>
        </w:rPr>
        <w:t>6</w:t>
      </w:r>
      <w:r w:rsidRPr="00FD24C0">
        <w:rPr>
          <w:b/>
          <w:bCs/>
        </w:rPr>
        <w:t xml:space="preserve"> S1</w:t>
      </w:r>
    </w:p>
    <w:p w14:paraId="257AC447" w14:textId="10CAC41E" w:rsidR="00AD4F30" w:rsidRPr="00EF2913" w:rsidRDefault="00EF2913" w:rsidP="00030DD9">
      <w:pPr>
        <w:pStyle w:val="Studys"/>
        <w:rPr>
          <w:b/>
          <w:bCs/>
        </w:rPr>
      </w:pPr>
      <w:r w:rsidRPr="00EF2913">
        <w:rPr>
          <w:b/>
          <w:bCs/>
        </w:rPr>
        <w:t>Écrire en fonction de x</w:t>
      </w:r>
    </w:p>
    <w:p w14:paraId="7CD4C1EC" w14:textId="3332C0AF" w:rsidR="00EF2913" w:rsidRDefault="00EF2913" w:rsidP="00EF2913">
      <w:pPr>
        <w:pStyle w:val="Studys"/>
      </w:pPr>
      <w:r>
        <w:t>1) Longueurs</w:t>
      </w:r>
    </w:p>
    <w:p w14:paraId="407E8A1E" w14:textId="77777777" w:rsidR="00EF2913" w:rsidRDefault="00EF2913" w:rsidP="00EF2913">
      <w:pPr>
        <w:pStyle w:val="Studys"/>
      </w:pPr>
      <w:r>
        <w:t>a. Exprime les longueurs en fonction de x.</w:t>
      </w:r>
    </w:p>
    <w:p w14:paraId="08D3B58F" w14:textId="10D884F2" w:rsidR="00EF2913" w:rsidRDefault="00EF2913" w:rsidP="00EF2913">
      <w:pPr>
        <w:pStyle w:val="Studys"/>
      </w:pPr>
      <w:r>
        <w:rPr>
          <w14:ligatures w14:val="none"/>
        </w:rPr>
        <w:drawing>
          <wp:inline distT="0" distB="0" distL="0" distR="0" wp14:anchorId="5D70E8FE" wp14:editId="494E979D">
            <wp:extent cx="2159000" cy="717069"/>
            <wp:effectExtent l="0" t="0" r="0" b="6985"/>
            <wp:docPr id="114296694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296694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68263" cy="720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A6D41E" w14:textId="57037876" w:rsidR="00EF2913" w:rsidRDefault="00EF2913" w:rsidP="00EF2913">
      <w:pPr>
        <w:pStyle w:val="Studys"/>
      </w:pPr>
      <m:oMathPara>
        <m:oMath>
          <m:r>
            <w:rPr>
              <w:rFonts w:ascii="Cambria Math" w:hAnsi="Cambria Math"/>
              <w:sz w:val="32"/>
              <w:szCs w:val="32"/>
            </w:rPr>
            <m:t>GO =…</m:t>
          </m:r>
        </m:oMath>
      </m:oMathPara>
    </w:p>
    <w:p w14:paraId="2BC20F89" w14:textId="4FECF071" w:rsidR="00EF2913" w:rsidRDefault="00EF2913" w:rsidP="00EF2913">
      <w:pPr>
        <w:pStyle w:val="Studys"/>
      </w:pPr>
      <w:r>
        <w:rPr>
          <w14:ligatures w14:val="none"/>
        </w:rPr>
        <w:drawing>
          <wp:inline distT="0" distB="0" distL="0" distR="0" wp14:anchorId="4FD0FB10" wp14:editId="5479BD1D">
            <wp:extent cx="1943100" cy="773641"/>
            <wp:effectExtent l="0" t="0" r="0" b="7620"/>
            <wp:docPr id="1115294292" name="Image 1" descr="Une image contenant ligne, Police, diagramme, typographi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5294292" name="Image 1" descr="Une image contenant ligne, Police, diagramme, typographie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56684" cy="779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6F145C" w14:textId="49536D02" w:rsidR="00EF2913" w:rsidRPr="00EF2913" w:rsidRDefault="00EF2913" w:rsidP="00EF2913">
      <w:pPr>
        <w:pStyle w:val="Studys"/>
        <w:rPr>
          <w:rFonts w:ascii="Times New Roman" w:eastAsiaTheme="minorEastAsia" w:hAnsi="Times New Roman" w:cs="Times New Roman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RS = …x</m:t>
          </m:r>
        </m:oMath>
      </m:oMathPara>
    </w:p>
    <w:p w14:paraId="697DF1DE" w14:textId="0F96AEE5" w:rsidR="00EF2913" w:rsidRDefault="00EF2913" w:rsidP="00EF2913">
      <w:pPr>
        <w:pStyle w:val="Studys"/>
        <w:rPr>
          <w:rFonts w:ascii="Times New Roman" w:eastAsiaTheme="minorEastAsia" w:hAnsi="Times New Roman" w:cs="Times New Roman"/>
        </w:rPr>
      </w:pPr>
      <w:r>
        <w:rPr>
          <w14:ligatures w14:val="none"/>
        </w:rPr>
        <w:drawing>
          <wp:inline distT="0" distB="0" distL="0" distR="0" wp14:anchorId="22C03A85" wp14:editId="7C515E2A">
            <wp:extent cx="1651000" cy="821696"/>
            <wp:effectExtent l="0" t="0" r="6350" b="0"/>
            <wp:docPr id="883955158" name="Image 1" descr="Une image contenant ligne, diagramme, capture d’écran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3955158" name="Image 1" descr="Une image contenant ligne, diagramme, capture d’écran, Police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6817" cy="824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609B11" w14:textId="0918A3EE" w:rsidR="00EF2913" w:rsidRPr="00EF2913" w:rsidRDefault="00EF2913" w:rsidP="00EF2913">
      <w:pPr>
        <w:pStyle w:val="Studys"/>
        <w:rPr>
          <w:rFonts w:ascii="Times New Roman" w:eastAsiaTheme="minorEastAsia" w:hAnsi="Times New Roman" w:cs="Times New Roman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</w:rPr>
            <m:t>HE=…</m:t>
          </m:r>
        </m:oMath>
      </m:oMathPara>
    </w:p>
    <w:p w14:paraId="595E1517" w14:textId="2E1D8DA5" w:rsidR="00EF2913" w:rsidRDefault="00EF2913" w:rsidP="00EF2913">
      <w:pPr>
        <w:pStyle w:val="Studys"/>
        <w:rPr>
          <w:rFonts w:ascii="Times New Roman" w:eastAsiaTheme="minorEastAsia" w:hAnsi="Times New Roman" w:cs="Times New Roman"/>
        </w:rPr>
      </w:pPr>
      <w:r>
        <w:rPr>
          <w14:ligatures w14:val="none"/>
        </w:rPr>
        <w:drawing>
          <wp:inline distT="0" distB="0" distL="0" distR="0" wp14:anchorId="3ECFCCA2" wp14:editId="6633D625">
            <wp:extent cx="1821115" cy="755650"/>
            <wp:effectExtent l="0" t="0" r="8255" b="6350"/>
            <wp:docPr id="110694705" name="Image 1" descr="Une image contenant ligne, Police, typographi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694705" name="Image 1" descr="Une image contenant ligne, Police, typographie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24511" cy="757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B12D95" w14:textId="17A80EEC" w:rsidR="00EF2913" w:rsidRPr="00EF2913" w:rsidRDefault="00EF2913" w:rsidP="00EF2913">
      <w:pPr>
        <w:pStyle w:val="Studys"/>
        <w:rPr>
          <w:rFonts w:ascii="Times New Roman" w:eastAsiaTheme="minorEastAsia" w:hAnsi="Times New Roman" w:cs="Times New Roman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</w:rPr>
            <m:t>AC=…x</m:t>
          </m:r>
        </m:oMath>
      </m:oMathPara>
    </w:p>
    <w:p w14:paraId="1A6B9692" w14:textId="77777777" w:rsidR="00EF2913" w:rsidRDefault="00EF2913" w:rsidP="00EF2913">
      <w:pPr>
        <w:pStyle w:val="Studys"/>
        <w:rPr>
          <w:rFonts w:eastAsiaTheme="minorEastAsia" w:cs="Times New Roman"/>
        </w:rPr>
      </w:pPr>
    </w:p>
    <w:p w14:paraId="3096EFD7" w14:textId="77777777" w:rsidR="00EF2913" w:rsidRDefault="00EF2913" w:rsidP="00EF2913">
      <w:pPr>
        <w:pStyle w:val="Studys"/>
        <w:rPr>
          <w:rFonts w:eastAsiaTheme="minorEastAsia" w:cs="Times New Roman"/>
        </w:rPr>
      </w:pPr>
    </w:p>
    <w:p w14:paraId="0E78A734" w14:textId="77777777" w:rsidR="00EF2913" w:rsidRDefault="00EF2913" w:rsidP="00EF2913">
      <w:pPr>
        <w:pStyle w:val="Studys"/>
        <w:rPr>
          <w:rFonts w:eastAsiaTheme="minorEastAsia" w:cs="Times New Roman"/>
        </w:rPr>
      </w:pPr>
    </w:p>
    <w:p w14:paraId="6D10354E" w14:textId="297BD3CA" w:rsidR="00EF2913" w:rsidRDefault="00EF2913" w:rsidP="00EF2913">
      <w:pPr>
        <w:pStyle w:val="Studys"/>
        <w:rPr>
          <w:rFonts w:eastAsiaTheme="minorEastAsia" w:cs="Times New Roman"/>
        </w:rPr>
      </w:pPr>
      <w:r w:rsidRPr="00EF2913">
        <w:rPr>
          <w:rFonts w:eastAsiaTheme="minorEastAsia" w:cs="Times New Roman"/>
        </w:rPr>
        <w:lastRenderedPageBreak/>
        <w:t>b. Exprime le périmètre de la figure ci-dessous en</w:t>
      </w:r>
      <w:r>
        <w:rPr>
          <w:rFonts w:eastAsiaTheme="minorEastAsia" w:cs="Times New Roman"/>
        </w:rPr>
        <w:t xml:space="preserve"> </w:t>
      </w:r>
      <w:r w:rsidRPr="00EF2913">
        <w:rPr>
          <w:rFonts w:eastAsiaTheme="minorEastAsia" w:cs="Times New Roman"/>
        </w:rPr>
        <w:t>fonction de x.</w:t>
      </w:r>
    </w:p>
    <w:p w14:paraId="71A24DAB" w14:textId="66F017ED" w:rsidR="00EF2913" w:rsidRPr="00EF2913" w:rsidRDefault="00EF2913" w:rsidP="00EF2913">
      <w:pPr>
        <w:pStyle w:val="Studys"/>
        <w:rPr>
          <w:rFonts w:eastAsiaTheme="minorEastAsia" w:cs="Times New Roman"/>
        </w:rPr>
      </w:pPr>
      <w:r>
        <w:rPr>
          <w14:ligatures w14:val="none"/>
        </w:rPr>
        <w:drawing>
          <wp:inline distT="0" distB="0" distL="0" distR="0" wp14:anchorId="23D2CC58" wp14:editId="1AF00D4A">
            <wp:extent cx="2552700" cy="1165197"/>
            <wp:effectExtent l="0" t="0" r="0" b="0"/>
            <wp:docPr id="2094710005" name="Image 1" descr="Une image contenant diagramme, ligne, Tracé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4710005" name="Image 1" descr="Une image contenant diagramme, ligne, Tracé, Police&#10;&#10;Description générée automatiquemen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65198" cy="1170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F6FC47" w14:textId="66E96FCF" w:rsidR="00EF2913" w:rsidRPr="00EF2913" w:rsidRDefault="00EF2913" w:rsidP="00EF2913">
      <w:pPr>
        <w:pStyle w:val="Studys"/>
        <w:rPr>
          <w:rFonts w:eastAsiaTheme="minorEastAsia" w:cs="Times New Roman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Périmètre=…</m:t>
          </m:r>
        </m:oMath>
      </m:oMathPara>
    </w:p>
    <w:p w14:paraId="1C3C7CFE" w14:textId="77777777" w:rsidR="00EF2913" w:rsidRDefault="00EF2913" w:rsidP="00EF2913">
      <w:pPr>
        <w:pStyle w:val="Studys"/>
        <w:rPr>
          <w:rFonts w:eastAsiaTheme="minorEastAsia" w:cs="Times New Roman"/>
        </w:rPr>
      </w:pPr>
    </w:p>
    <w:p w14:paraId="0CC170B3" w14:textId="3C242B30" w:rsidR="00CF3482" w:rsidRPr="00CF3482" w:rsidRDefault="00CF3482" w:rsidP="00CF3482">
      <w:pPr>
        <w:pStyle w:val="Studys"/>
        <w:rPr>
          <w:rFonts w:eastAsiaTheme="minorEastAsia" w:cs="Times New Roman"/>
        </w:rPr>
      </w:pPr>
      <w:r w:rsidRPr="00CF3482">
        <w:rPr>
          <w:rFonts w:eastAsiaTheme="minorEastAsia" w:cs="Times New Roman"/>
        </w:rPr>
        <w:t>2</w:t>
      </w:r>
      <w:r>
        <w:rPr>
          <w:rFonts w:eastAsiaTheme="minorEastAsia" w:cs="Times New Roman"/>
        </w:rPr>
        <w:t>)</w:t>
      </w:r>
      <w:r w:rsidRPr="00CF3482">
        <w:rPr>
          <w:rFonts w:eastAsiaTheme="minorEastAsia" w:cs="Times New Roman"/>
        </w:rPr>
        <w:t xml:space="preserve"> Aires</w:t>
      </w:r>
    </w:p>
    <w:p w14:paraId="5DFECD3C" w14:textId="740D4530" w:rsidR="00EF2913" w:rsidRDefault="00CF3482" w:rsidP="00CF3482">
      <w:pPr>
        <w:pStyle w:val="Studys"/>
        <w:rPr>
          <w:rFonts w:eastAsiaTheme="minorEastAsia" w:cs="Times New Roman"/>
        </w:rPr>
      </w:pPr>
      <w:r w:rsidRPr="00CF3482">
        <w:rPr>
          <w:rFonts w:eastAsiaTheme="minorEastAsia" w:cs="Times New Roman"/>
        </w:rPr>
        <w:t>a. Exprime l’aire de la partie bleue en fonction de x.</w:t>
      </w:r>
    </w:p>
    <w:p w14:paraId="6BCA3B9A" w14:textId="1528D24A" w:rsidR="00CF3482" w:rsidRDefault="00CF3482" w:rsidP="00CF3482">
      <w:pPr>
        <w:pStyle w:val="Studys"/>
        <w:rPr>
          <w:rFonts w:eastAsiaTheme="minorEastAsia" w:cs="Times New Roman"/>
        </w:rPr>
      </w:pPr>
      <w:r>
        <w:rPr>
          <w14:ligatures w14:val="none"/>
        </w:rPr>
        <w:drawing>
          <wp:inline distT="0" distB="0" distL="0" distR="0" wp14:anchorId="5A1813AF" wp14:editId="2D49502D">
            <wp:extent cx="2603500" cy="1524509"/>
            <wp:effectExtent l="0" t="0" r="6350" b="0"/>
            <wp:docPr id="1233288602" name="Image 1" descr="Une image contenant diagramme, Rectangle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3288602" name="Image 1" descr="Une image contenant diagramme, Rectangle, conception&#10;&#10;Description générée automatiquement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08651" cy="152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288DB2" w14:textId="53AA2095" w:rsidR="00CF3482" w:rsidRDefault="00CF3482" w:rsidP="00CF3482">
      <w:pPr>
        <w:pStyle w:val="Studys"/>
        <w:rPr>
          <w:rFonts w:eastAsiaTheme="minorEastAsia" w:cs="Times New Roman"/>
        </w:rPr>
      </w:pPr>
      <w:r>
        <w:rPr>
          <w:rFonts w:eastAsiaTheme="minorEastAsia" w:cs="Times New Roman"/>
        </w:rPr>
        <w:t>…</w:t>
      </w:r>
    </w:p>
    <w:p w14:paraId="59A996F6" w14:textId="77777777" w:rsidR="00CF3482" w:rsidRDefault="00CF3482" w:rsidP="00CF3482">
      <w:pPr>
        <w:pStyle w:val="Studys"/>
        <w:rPr>
          <w:rFonts w:eastAsiaTheme="minorEastAsia" w:cs="Times New Roman"/>
        </w:rPr>
      </w:pPr>
    </w:p>
    <w:p w14:paraId="68CD92D6" w14:textId="7EE8088A" w:rsidR="00CF3482" w:rsidRDefault="00CF3482" w:rsidP="00CF3482">
      <w:pPr>
        <w:pStyle w:val="Studys"/>
        <w:rPr>
          <w:rFonts w:eastAsiaTheme="minorEastAsia" w:cs="Times New Roman"/>
        </w:rPr>
      </w:pPr>
      <w:r w:rsidRPr="00CF3482">
        <w:rPr>
          <w:rFonts w:eastAsiaTheme="minorEastAsia" w:cs="Times New Roman"/>
        </w:rPr>
        <w:t>b. Aux quatre coins d’un carré de côté 4, on enlève</w:t>
      </w:r>
      <w:r>
        <w:rPr>
          <w:rFonts w:eastAsiaTheme="minorEastAsia" w:cs="Times New Roman"/>
        </w:rPr>
        <w:t xml:space="preserve"> </w:t>
      </w:r>
      <w:r w:rsidRPr="00CF3482">
        <w:rPr>
          <w:rFonts w:eastAsiaTheme="minorEastAsia" w:cs="Times New Roman"/>
        </w:rPr>
        <w:t>un carré de côté x et on obtient ainsi une croix.</w:t>
      </w:r>
    </w:p>
    <w:p w14:paraId="5DF5CD5F" w14:textId="64522E6B" w:rsidR="00CF3482" w:rsidRPr="00CF3482" w:rsidRDefault="00CF3482" w:rsidP="00CF3482">
      <w:pPr>
        <w:pStyle w:val="Studys"/>
        <w:rPr>
          <w:rFonts w:eastAsiaTheme="minorEastAsia" w:cs="Times New Roman"/>
        </w:rPr>
      </w:pPr>
      <w:r>
        <w:rPr>
          <w14:ligatures w14:val="none"/>
        </w:rPr>
        <w:drawing>
          <wp:inline distT="0" distB="0" distL="0" distR="0" wp14:anchorId="3FCBAC57" wp14:editId="1DC09EDE">
            <wp:extent cx="939848" cy="882695"/>
            <wp:effectExtent l="0" t="0" r="0" b="0"/>
            <wp:docPr id="471265991" name="Image 1" descr="Une image contenant Rectangle, carré, ligne, motif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265991" name="Image 1" descr="Une image contenant Rectangle, carré, ligne, motif&#10;&#10;Description générée automatiquement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39848" cy="882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E1ADFF" w14:textId="31870432" w:rsidR="00CF3482" w:rsidRDefault="00CF3482" w:rsidP="00CF3482">
      <w:pPr>
        <w:pStyle w:val="Studys"/>
        <w:rPr>
          <w:rFonts w:eastAsiaTheme="minorEastAsia" w:cs="Times New Roman"/>
        </w:rPr>
      </w:pPr>
      <w:r w:rsidRPr="00CF3482">
        <w:rPr>
          <w:rFonts w:eastAsiaTheme="minorEastAsia" w:cs="Times New Roman"/>
        </w:rPr>
        <w:t>Quelle est son aire ?</w:t>
      </w:r>
    </w:p>
    <w:p w14:paraId="4173B7EB" w14:textId="3ED735FD" w:rsidR="00CF3482" w:rsidRDefault="00CF3482" w:rsidP="00CF3482">
      <w:pPr>
        <w:pStyle w:val="Studys"/>
        <w:rPr>
          <w:rFonts w:eastAsiaTheme="minorEastAsia" w:cs="Times New Roman"/>
        </w:rPr>
      </w:pPr>
      <w:r>
        <w:rPr>
          <w:rFonts w:eastAsiaTheme="minorEastAsia" w:cs="Times New Roman"/>
        </w:rPr>
        <w:t>…</w:t>
      </w:r>
    </w:p>
    <w:p w14:paraId="2EBEE427" w14:textId="6AF4B32A" w:rsidR="00CF3482" w:rsidRDefault="00CF3482" w:rsidP="00CF3482">
      <w:pPr>
        <w:pStyle w:val="Studys"/>
        <w:rPr>
          <w:rFonts w:eastAsiaTheme="minorEastAsia" w:cs="Times New Roman"/>
        </w:rPr>
      </w:pPr>
      <w:r w:rsidRPr="00CF3482">
        <w:rPr>
          <w:rFonts w:eastAsiaTheme="minorEastAsia" w:cs="Times New Roman"/>
        </w:rPr>
        <w:lastRenderedPageBreak/>
        <w:t>3</w:t>
      </w:r>
      <w:r>
        <w:rPr>
          <w:rFonts w:eastAsiaTheme="minorEastAsia" w:cs="Times New Roman"/>
        </w:rPr>
        <w:t>)</w:t>
      </w:r>
      <w:r w:rsidRPr="00CF3482">
        <w:rPr>
          <w:rFonts w:eastAsiaTheme="minorEastAsia" w:cs="Times New Roman"/>
        </w:rPr>
        <w:t xml:space="preserve"> Complète le tableau suivant.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CF3482" w14:paraId="613B70EF" w14:textId="77777777" w:rsidTr="00CF3482">
        <w:tc>
          <w:tcPr>
            <w:tcW w:w="4814" w:type="dxa"/>
            <w:shd w:val="clear" w:color="auto" w:fill="FFF0C1" w:themeFill="accent5" w:themeFillTint="33"/>
          </w:tcPr>
          <w:p w14:paraId="3C1E1D84" w14:textId="3F130B49" w:rsidR="00CF3482" w:rsidRDefault="00CF3482" w:rsidP="00CF3482">
            <w:pPr>
              <w:pStyle w:val="Studys"/>
              <w:rPr>
                <w:rFonts w:eastAsiaTheme="minorEastAsia" w:cs="Times New Roman"/>
              </w:rPr>
            </w:pPr>
            <w:r w:rsidRPr="00CF3482">
              <w:rPr>
                <w:rFonts w:eastAsiaTheme="minorEastAsia" w:cs="Times New Roman"/>
              </w:rPr>
              <w:t>Écriture littérale</w:t>
            </w:r>
          </w:p>
        </w:tc>
        <w:tc>
          <w:tcPr>
            <w:tcW w:w="4814" w:type="dxa"/>
            <w:shd w:val="clear" w:color="auto" w:fill="FFF0C1" w:themeFill="accent5" w:themeFillTint="33"/>
          </w:tcPr>
          <w:p w14:paraId="6A5F332F" w14:textId="3F319CD3" w:rsidR="00CF3482" w:rsidRDefault="00CF3482" w:rsidP="00CF3482">
            <w:pPr>
              <w:pStyle w:val="Studys"/>
              <w:rPr>
                <w:rFonts w:eastAsiaTheme="minorEastAsia" w:cs="Times New Roman"/>
              </w:rPr>
            </w:pPr>
            <w:r w:rsidRPr="00CF3482">
              <w:rPr>
                <w:rFonts w:eastAsiaTheme="minorEastAsia" w:cs="Times New Roman"/>
              </w:rPr>
              <w:t>Description</w:t>
            </w:r>
          </w:p>
        </w:tc>
      </w:tr>
      <w:tr w:rsidR="00CF3482" w14:paraId="6F7C24C1" w14:textId="77777777" w:rsidTr="00CF3482">
        <w:tc>
          <w:tcPr>
            <w:tcW w:w="4814" w:type="dxa"/>
          </w:tcPr>
          <w:p w14:paraId="40685904" w14:textId="77777777" w:rsidR="00CF3482" w:rsidRDefault="00CF3482" w:rsidP="00CF3482">
            <w:pPr>
              <w:pStyle w:val="Studys"/>
              <w:rPr>
                <w:rFonts w:eastAsiaTheme="minorEastAsia" w:cs="Times New Roman"/>
              </w:rPr>
            </w:pPr>
          </w:p>
        </w:tc>
        <w:tc>
          <w:tcPr>
            <w:tcW w:w="4814" w:type="dxa"/>
          </w:tcPr>
          <w:p w14:paraId="7E2BC045" w14:textId="7D7F1DFE" w:rsidR="00CF3482" w:rsidRDefault="00CF3482" w:rsidP="00CF3482">
            <w:pPr>
              <w:pStyle w:val="Studys"/>
              <w:rPr>
                <w:rFonts w:eastAsiaTheme="minorEastAsia" w:cs="Times New Roman"/>
              </w:rPr>
            </w:pPr>
            <w:r w:rsidRPr="00CF3482">
              <w:rPr>
                <w:rFonts w:eastAsiaTheme="minorEastAsia" w:cs="Times New Roman"/>
              </w:rPr>
              <w:t>L’inverse de a.</w:t>
            </w:r>
          </w:p>
        </w:tc>
      </w:tr>
      <w:tr w:rsidR="00CF3482" w14:paraId="5A7CC4ED" w14:textId="77777777" w:rsidTr="00CF3482">
        <w:tc>
          <w:tcPr>
            <w:tcW w:w="4814" w:type="dxa"/>
          </w:tcPr>
          <w:p w14:paraId="14AAB50A" w14:textId="77777777" w:rsidR="00CF3482" w:rsidRDefault="00CF3482" w:rsidP="00CF3482">
            <w:pPr>
              <w:pStyle w:val="Studys"/>
              <w:rPr>
                <w:rFonts w:eastAsiaTheme="minorEastAsia" w:cs="Times New Roman"/>
              </w:rPr>
            </w:pPr>
          </w:p>
        </w:tc>
        <w:tc>
          <w:tcPr>
            <w:tcW w:w="4814" w:type="dxa"/>
          </w:tcPr>
          <w:p w14:paraId="73F00856" w14:textId="6E6E6C76" w:rsidR="00CF3482" w:rsidRPr="00CF3482" w:rsidRDefault="00CF3482" w:rsidP="00CF3482">
            <w:pPr>
              <w:pStyle w:val="Studys"/>
              <w:rPr>
                <w:rFonts w:eastAsiaTheme="minorEastAsia" w:cs="Times New Roman"/>
              </w:rPr>
            </w:pPr>
            <w:r w:rsidRPr="00CF3482">
              <w:rPr>
                <w:rFonts w:eastAsiaTheme="minorEastAsia" w:cs="Times New Roman"/>
              </w:rPr>
              <w:t xml:space="preserve">L’opposé de la somme </w:t>
            </w:r>
            <w:proofErr w:type="gramStart"/>
            <w:r w:rsidRPr="00CF3482">
              <w:rPr>
                <w:rFonts w:eastAsiaTheme="minorEastAsia" w:cs="Times New Roman"/>
              </w:rPr>
              <w:t>de a</w:t>
            </w:r>
            <w:proofErr w:type="gramEnd"/>
            <w:r w:rsidRPr="00CF3482">
              <w:rPr>
                <w:rFonts w:eastAsiaTheme="minorEastAsia" w:cs="Times New Roman"/>
              </w:rPr>
              <w:t xml:space="preserve"> et b.</w:t>
            </w:r>
          </w:p>
        </w:tc>
      </w:tr>
      <w:tr w:rsidR="00CF3482" w14:paraId="61A4FF41" w14:textId="77777777" w:rsidTr="00CF3482">
        <w:tc>
          <w:tcPr>
            <w:tcW w:w="4814" w:type="dxa"/>
          </w:tcPr>
          <w:p w14:paraId="1C177E33" w14:textId="3127A2FD" w:rsidR="00CF3482" w:rsidRDefault="00CF3482" w:rsidP="00CF3482">
            <w:pPr>
              <w:pStyle w:val="Studys"/>
              <w:rPr>
                <w:rFonts w:eastAsiaTheme="minorEastAsia" w:cs="Times New Roman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</w:rPr>
                      <m:t>a</m:t>
                    </m:r>
                  </m:den>
                </m:f>
              </m:oMath>
            </m:oMathPara>
          </w:p>
        </w:tc>
        <w:tc>
          <w:tcPr>
            <w:tcW w:w="4814" w:type="dxa"/>
          </w:tcPr>
          <w:p w14:paraId="4C512FD6" w14:textId="77777777" w:rsidR="00CF3482" w:rsidRPr="00CF3482" w:rsidRDefault="00CF3482" w:rsidP="00CF3482">
            <w:pPr>
              <w:pStyle w:val="Studys"/>
              <w:rPr>
                <w:rFonts w:eastAsiaTheme="minorEastAsia" w:cs="Times New Roman"/>
              </w:rPr>
            </w:pPr>
          </w:p>
        </w:tc>
      </w:tr>
      <w:tr w:rsidR="00CF3482" w14:paraId="4B0385D6" w14:textId="77777777" w:rsidTr="00CF3482">
        <w:tc>
          <w:tcPr>
            <w:tcW w:w="4814" w:type="dxa"/>
          </w:tcPr>
          <w:p w14:paraId="41A39358" w14:textId="23AEEFCB" w:rsidR="00CF3482" w:rsidRDefault="00000000" w:rsidP="00CF3482">
            <w:pPr>
              <w:pStyle w:val="Studys"/>
              <w:rPr>
                <w:rFonts w:ascii="Arial" w:eastAsia="Times New Roman" w:hAnsi="Arial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32"/>
                        <w:szCs w:val="32"/>
                      </w:rPr>
                      <m:t>a+b</m:t>
                    </m:r>
                  </m:den>
                </m:f>
              </m:oMath>
            </m:oMathPara>
          </w:p>
        </w:tc>
        <w:tc>
          <w:tcPr>
            <w:tcW w:w="4814" w:type="dxa"/>
          </w:tcPr>
          <w:p w14:paraId="3B587168" w14:textId="5BE6A3C2" w:rsidR="00CF3482" w:rsidRPr="00CF3482" w:rsidRDefault="00CF3482" w:rsidP="00CF3482">
            <w:pPr>
              <w:pStyle w:val="Studys"/>
              <w:rPr>
                <w:rFonts w:eastAsiaTheme="minorEastAsia" w:cs="Times New Roman"/>
              </w:rPr>
            </w:pPr>
          </w:p>
        </w:tc>
      </w:tr>
      <w:tr w:rsidR="00CF3482" w14:paraId="16B9EC54" w14:textId="77777777" w:rsidTr="00CF3482">
        <w:tc>
          <w:tcPr>
            <w:tcW w:w="4814" w:type="dxa"/>
          </w:tcPr>
          <w:p w14:paraId="73C12011" w14:textId="77777777" w:rsidR="00CF3482" w:rsidRDefault="00CF3482" w:rsidP="00CF3482">
            <w:pPr>
              <w:pStyle w:val="Studys"/>
              <w:rPr>
                <w:rFonts w:ascii="Arial" w:eastAsia="Times New Roman" w:hAnsi="Arial" w:cs="Times New Roman"/>
              </w:rPr>
            </w:pPr>
          </w:p>
        </w:tc>
        <w:tc>
          <w:tcPr>
            <w:tcW w:w="4814" w:type="dxa"/>
          </w:tcPr>
          <w:p w14:paraId="52F83299" w14:textId="6606077D" w:rsidR="00CF3482" w:rsidRPr="00CF3482" w:rsidRDefault="00CF3482" w:rsidP="00CF3482">
            <w:pPr>
              <w:pStyle w:val="Studys"/>
              <w:rPr>
                <w:rFonts w:eastAsiaTheme="minorEastAsia" w:cs="Times New Roman"/>
              </w:rPr>
            </w:pPr>
            <w:r>
              <w:rPr>
                <w:rFonts w:eastAsiaTheme="minorEastAsia" w:cs="Times New Roman"/>
              </w:rPr>
              <w:t xml:space="preserve">La somme de l’opposé </w:t>
            </w:r>
            <w:proofErr w:type="gramStart"/>
            <w:r>
              <w:rPr>
                <w:rFonts w:eastAsiaTheme="minorEastAsia" w:cs="Times New Roman"/>
              </w:rPr>
              <w:t>de a</w:t>
            </w:r>
            <w:proofErr w:type="gramEnd"/>
            <w:r>
              <w:rPr>
                <w:rFonts w:eastAsiaTheme="minorEastAsia" w:cs="Times New Roman"/>
              </w:rPr>
              <w:t xml:space="preserve"> et de l’inverse de b</w:t>
            </w:r>
          </w:p>
        </w:tc>
      </w:tr>
    </w:tbl>
    <w:p w14:paraId="6C437EBD" w14:textId="65318816" w:rsidR="00CF3482" w:rsidRPr="00CF3482" w:rsidRDefault="00CF3482" w:rsidP="00CF3482">
      <w:pPr>
        <w:pStyle w:val="Studys"/>
        <w:rPr>
          <w:rFonts w:eastAsiaTheme="minorEastAsia" w:cs="Times New Roman"/>
        </w:rPr>
      </w:pPr>
    </w:p>
    <w:p w14:paraId="7CB46335" w14:textId="181FC377" w:rsidR="000D0811" w:rsidRPr="000D0811" w:rsidRDefault="000D0811" w:rsidP="000D0811">
      <w:pPr>
        <w:pStyle w:val="Studys"/>
        <w:rPr>
          <w:rFonts w:eastAsiaTheme="minorEastAsia" w:cs="Times New Roman"/>
        </w:rPr>
      </w:pPr>
      <w:r w:rsidRPr="000D0811">
        <w:rPr>
          <w:rFonts w:eastAsiaTheme="minorEastAsia" w:cs="Times New Roman"/>
        </w:rPr>
        <w:t>4</w:t>
      </w:r>
      <w:r>
        <w:rPr>
          <w:rFonts w:eastAsiaTheme="minorEastAsia" w:cs="Times New Roman"/>
        </w:rPr>
        <w:t>)</w:t>
      </w:r>
      <w:r w:rsidRPr="000D0811">
        <w:rPr>
          <w:rFonts w:eastAsiaTheme="minorEastAsia" w:cs="Times New Roman"/>
        </w:rPr>
        <w:t xml:space="preserve"> Traduis par un énoncé clair et précis chacune</w:t>
      </w:r>
      <w:r>
        <w:rPr>
          <w:rFonts w:eastAsiaTheme="minorEastAsia" w:cs="Times New Roman"/>
        </w:rPr>
        <w:t xml:space="preserve"> </w:t>
      </w:r>
      <w:r w:rsidRPr="000D0811">
        <w:rPr>
          <w:rFonts w:eastAsiaTheme="minorEastAsia" w:cs="Times New Roman"/>
        </w:rPr>
        <w:t>des écritures littérales suivantes.</w:t>
      </w:r>
    </w:p>
    <w:p w14:paraId="487ABCF8" w14:textId="4FA18802" w:rsidR="00CF3482" w:rsidRDefault="000D0811" w:rsidP="000D0811">
      <w:pPr>
        <w:pStyle w:val="Studys"/>
        <w:rPr>
          <w:rFonts w:eastAsiaTheme="minorEastAsia" w:cs="Times New Roman"/>
        </w:rPr>
      </w:pPr>
      <w:r w:rsidRPr="000D0811">
        <w:rPr>
          <w:rFonts w:eastAsiaTheme="minorEastAsia" w:cs="Times New Roman"/>
        </w:rPr>
        <w:t>a.  </w:t>
      </w:r>
      <m:oMath>
        <m:r>
          <w:rPr>
            <w:rFonts w:ascii="Cambria Math" w:eastAsiaTheme="minorEastAsia" w:hAnsi="Cambria Math" w:cs="Times New Roman"/>
            <w:sz w:val="32"/>
            <w:szCs w:val="32"/>
          </w:rPr>
          <m:t>A= πR²</m:t>
        </m:r>
      </m:oMath>
      <w:r w:rsidRPr="000D0811">
        <w:rPr>
          <w:rFonts w:eastAsiaTheme="minorEastAsia" w:cs="Times New Roman"/>
        </w:rPr>
        <w:t> (aire du disque de rayon R)</w:t>
      </w:r>
    </w:p>
    <w:p w14:paraId="60367ED4" w14:textId="753BCACA" w:rsidR="000D0811" w:rsidRDefault="000D0811" w:rsidP="000D0811">
      <w:pPr>
        <w:pStyle w:val="Studys"/>
        <w:rPr>
          <w:rFonts w:eastAsiaTheme="minorEastAsia" w:cs="Times New Roman"/>
        </w:rPr>
      </w:pPr>
      <w:r>
        <w:rPr>
          <w:rFonts w:eastAsiaTheme="minorEastAsia" w:cs="Times New Roman"/>
        </w:rPr>
        <w:t>…</w:t>
      </w:r>
    </w:p>
    <w:p w14:paraId="48B1DF54" w14:textId="77777777" w:rsidR="000D0811" w:rsidRDefault="000D0811" w:rsidP="000D0811">
      <w:pPr>
        <w:pStyle w:val="Studys"/>
        <w:rPr>
          <w:rFonts w:eastAsiaTheme="minorEastAsia" w:cs="Times New Roman"/>
        </w:rPr>
      </w:pPr>
    </w:p>
    <w:p w14:paraId="02F7FC91" w14:textId="75E89032" w:rsidR="000D0811" w:rsidRDefault="000D0811" w:rsidP="000D0811">
      <w:pPr>
        <w:pStyle w:val="Studys"/>
        <w:rPr>
          <w:rFonts w:eastAsiaTheme="minorEastAsia" w:cs="Times New Roman"/>
        </w:rPr>
      </w:pPr>
      <w:r>
        <w:rPr>
          <w:rFonts w:eastAsiaTheme="minorEastAsia" w:cs="Times New Roman"/>
        </w:rPr>
        <w:t xml:space="preserve">b. </w:t>
      </w:r>
      <m:oMath>
        <m:r>
          <w:rPr>
            <w:rFonts w:ascii="Cambria Math" w:eastAsiaTheme="minorEastAsia" w:hAnsi="Cambria Math" w:cs="Times New Roman"/>
            <w:sz w:val="32"/>
            <w:szCs w:val="32"/>
          </w:rPr>
          <m:t>A=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ab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2</m:t>
            </m:r>
          </m:den>
        </m:f>
      </m:oMath>
      <w:r>
        <w:rPr>
          <w:rFonts w:eastAsiaTheme="minorEastAsia" w:cs="Times New Roman"/>
        </w:rPr>
        <w:tab/>
        <w:t>(aire d’un triangle rectangle)</w:t>
      </w:r>
    </w:p>
    <w:p w14:paraId="7229A0C1" w14:textId="1DEAE610" w:rsidR="000D0811" w:rsidRDefault="000D0811" w:rsidP="000D0811">
      <w:pPr>
        <w:pStyle w:val="Studys"/>
        <w:rPr>
          <w:rFonts w:eastAsiaTheme="minorEastAsia" w:cs="Times New Roman"/>
        </w:rPr>
      </w:pPr>
      <w:r>
        <w:rPr>
          <w:rFonts w:eastAsiaTheme="minorEastAsia" w:cs="Times New Roman"/>
        </w:rPr>
        <w:t>…</w:t>
      </w:r>
    </w:p>
    <w:p w14:paraId="32A8BAFC" w14:textId="77777777" w:rsidR="000D0811" w:rsidRDefault="000D0811" w:rsidP="000D0811">
      <w:pPr>
        <w:pStyle w:val="Studys"/>
        <w:rPr>
          <w:rFonts w:eastAsiaTheme="minorEastAsia" w:cs="Times New Roman"/>
        </w:rPr>
      </w:pPr>
    </w:p>
    <w:p w14:paraId="1B2BD693" w14:textId="078ADB79" w:rsidR="000D0811" w:rsidRPr="000D0811" w:rsidRDefault="000D0811" w:rsidP="000D0811">
      <w:pPr>
        <w:pStyle w:val="Studys"/>
        <w:rPr>
          <w:rFonts w:eastAsiaTheme="minorEastAsia" w:cs="Times New Roman"/>
        </w:rPr>
      </w:pPr>
      <w:r>
        <w:rPr>
          <w:rFonts w:eastAsiaTheme="minorEastAsia" w:cs="Times New Roman"/>
        </w:rPr>
        <w:t xml:space="preserve">c. </w:t>
      </w:r>
      <m:oMath>
        <m:r>
          <w:rPr>
            <w:rFonts w:ascii="Cambria Math" w:eastAsiaTheme="minorEastAsia" w:hAnsi="Cambria Math" w:cs="Times New Roman"/>
            <w:sz w:val="32"/>
            <w:szCs w:val="32"/>
          </w:rPr>
          <m:t>-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a-b</m:t>
            </m:r>
          </m:e>
        </m:d>
        <m:r>
          <w:rPr>
            <w:rFonts w:ascii="Cambria Math" w:eastAsiaTheme="minorEastAsia" w:hAnsi="Cambria Math" w:cs="Times New Roman"/>
            <w:sz w:val="32"/>
            <w:szCs w:val="32"/>
          </w:rPr>
          <m:t>=b-a</m:t>
        </m:r>
      </m:oMath>
    </w:p>
    <w:p w14:paraId="3A3ACFD9" w14:textId="535C4634" w:rsidR="000D0811" w:rsidRDefault="000D0811" w:rsidP="000D0811">
      <w:pPr>
        <w:pStyle w:val="Studys"/>
        <w:rPr>
          <w:rFonts w:eastAsiaTheme="minorEastAsia" w:cs="Times New Roman"/>
        </w:rPr>
      </w:pPr>
      <w:r>
        <w:rPr>
          <w:rFonts w:eastAsiaTheme="minorEastAsia" w:cs="Times New Roman"/>
        </w:rPr>
        <w:t>…</w:t>
      </w:r>
    </w:p>
    <w:p w14:paraId="528B3A4A" w14:textId="77777777" w:rsidR="000D0811" w:rsidRDefault="000D0811" w:rsidP="000D0811">
      <w:pPr>
        <w:pStyle w:val="Studys"/>
        <w:rPr>
          <w:rFonts w:eastAsiaTheme="minorEastAsia" w:cs="Times New Roman"/>
        </w:rPr>
      </w:pPr>
    </w:p>
    <w:p w14:paraId="6185EEE4" w14:textId="769D806C" w:rsidR="000D0811" w:rsidRPr="000D0811" w:rsidRDefault="000D0811" w:rsidP="000D0811">
      <w:pPr>
        <w:pStyle w:val="Studys"/>
        <w:rPr>
          <w:rFonts w:eastAsiaTheme="minorEastAsia" w:cs="Times New Roman"/>
        </w:rPr>
      </w:pPr>
      <w:r>
        <w:rPr>
          <w:rFonts w:eastAsiaTheme="minorEastAsia" w:cs="Times New Roman"/>
        </w:rPr>
        <w:t xml:space="preserve">d.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na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nb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a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b</m:t>
            </m:r>
          </m:den>
        </m:f>
      </m:oMath>
    </w:p>
    <w:p w14:paraId="5C7769A6" w14:textId="296F2D70" w:rsidR="000D0811" w:rsidRPr="000D0811" w:rsidRDefault="000D0811" w:rsidP="000D0811">
      <w:pPr>
        <w:pStyle w:val="Studys"/>
        <w:rPr>
          <w:rFonts w:eastAsiaTheme="minorEastAsia" w:cs="Times New Roman"/>
        </w:rPr>
      </w:pPr>
      <w:r>
        <w:rPr>
          <w:rFonts w:eastAsiaTheme="minorEastAsia" w:cs="Times New Roman"/>
        </w:rPr>
        <w:t>…</w:t>
      </w:r>
    </w:p>
    <w:p w14:paraId="244986BC" w14:textId="77777777" w:rsidR="000D0811" w:rsidRDefault="000D0811" w:rsidP="000D0811">
      <w:pPr>
        <w:pStyle w:val="Studys"/>
        <w:rPr>
          <w14:ligatures w14:val="none"/>
        </w:rPr>
      </w:pPr>
    </w:p>
    <w:p w14:paraId="3F34A45E" w14:textId="758EF10F" w:rsidR="000D0811" w:rsidRPr="000D0811" w:rsidRDefault="000D0811" w:rsidP="000D0811">
      <w:pPr>
        <w:pStyle w:val="Studys"/>
        <w:rPr>
          <w14:ligatures w14:val="none"/>
        </w:rPr>
      </w:pPr>
      <w:r w:rsidRPr="000D0811">
        <w:rPr>
          <w14:ligatures w14:val="none"/>
        </w:rPr>
        <w:t>5</w:t>
      </w:r>
      <w:r>
        <w:rPr>
          <w14:ligatures w14:val="none"/>
        </w:rPr>
        <w:t>)</w:t>
      </w:r>
      <w:r w:rsidRPr="000D0811">
        <w:rPr>
          <w14:ligatures w14:val="none"/>
        </w:rPr>
        <w:t xml:space="preserve"> Donne une écriture littérale traduisant chacune</w:t>
      </w:r>
      <w:r>
        <w:rPr>
          <w14:ligatures w14:val="none"/>
        </w:rPr>
        <w:t xml:space="preserve"> </w:t>
      </w:r>
      <w:r w:rsidRPr="000D0811">
        <w:rPr>
          <w14:ligatures w14:val="none"/>
        </w:rPr>
        <w:t>des phrases suivantes.</w:t>
      </w:r>
    </w:p>
    <w:p w14:paraId="4D400E2F" w14:textId="56D038D0" w:rsidR="000D0811" w:rsidRPr="000D0811" w:rsidRDefault="000D0811" w:rsidP="000D0811">
      <w:pPr>
        <w:pStyle w:val="Studys"/>
        <w:rPr>
          <w14:ligatures w14:val="none"/>
        </w:rPr>
      </w:pPr>
      <w:r w:rsidRPr="000D0811">
        <w:rPr>
          <w14:ligatures w14:val="none"/>
        </w:rPr>
        <w:t>a. Le carré du produit de deux nombres est égal au</w:t>
      </w:r>
      <w:r>
        <w:rPr>
          <w14:ligatures w14:val="none"/>
        </w:rPr>
        <w:t xml:space="preserve"> </w:t>
      </w:r>
      <w:r w:rsidRPr="000D0811">
        <w:rPr>
          <w14:ligatures w14:val="none"/>
        </w:rPr>
        <w:t>produit des carrés de ces deux nombres.</w:t>
      </w:r>
    </w:p>
    <w:p w14:paraId="2D6D07CD" w14:textId="2F9248E0" w:rsidR="000D0811" w:rsidRDefault="000D0811" w:rsidP="000D0811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6E5827DA" w14:textId="77777777" w:rsidR="000D0811" w:rsidRPr="000D0811" w:rsidRDefault="000D0811" w:rsidP="000D0811">
      <w:pPr>
        <w:pStyle w:val="Studys"/>
        <w:rPr>
          <w14:ligatures w14:val="none"/>
        </w:rPr>
      </w:pPr>
    </w:p>
    <w:p w14:paraId="538975CB" w14:textId="0EEC68B6" w:rsidR="000D0811" w:rsidRPr="000D0811" w:rsidRDefault="000D0811" w:rsidP="000D0811">
      <w:pPr>
        <w:pStyle w:val="Studys"/>
        <w:rPr>
          <w14:ligatures w14:val="none"/>
        </w:rPr>
      </w:pPr>
      <w:r w:rsidRPr="000D0811">
        <w:rPr>
          <w14:ligatures w14:val="none"/>
        </w:rPr>
        <w:t>b. L’opposé de l’inverse d’un nombre non nul est</w:t>
      </w:r>
      <w:r>
        <w:rPr>
          <w14:ligatures w14:val="none"/>
        </w:rPr>
        <w:t xml:space="preserve"> </w:t>
      </w:r>
      <w:r w:rsidRPr="000D0811">
        <w:rPr>
          <w14:ligatures w14:val="none"/>
        </w:rPr>
        <w:t>égal à l’inverse de son opposé.</w:t>
      </w:r>
    </w:p>
    <w:p w14:paraId="5B78D50C" w14:textId="4334A34D" w:rsidR="000D0811" w:rsidRDefault="000D0811" w:rsidP="000D0811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50B5401A" w14:textId="77777777" w:rsidR="000D0811" w:rsidRPr="000D0811" w:rsidRDefault="000D0811" w:rsidP="000D0811">
      <w:pPr>
        <w:pStyle w:val="Studys"/>
        <w:rPr>
          <w14:ligatures w14:val="none"/>
        </w:rPr>
      </w:pPr>
    </w:p>
    <w:p w14:paraId="4CED7243" w14:textId="2257D0AF" w:rsidR="000D0811" w:rsidRDefault="000D0811" w:rsidP="000D0811">
      <w:pPr>
        <w:pStyle w:val="Studys"/>
        <w:rPr>
          <w14:ligatures w14:val="none"/>
        </w:rPr>
      </w:pPr>
      <w:r w:rsidRPr="000D0811">
        <w:rPr>
          <w14:ligatures w14:val="none"/>
        </w:rPr>
        <w:t>c. Le produit des inverses de deux nombres non</w:t>
      </w:r>
      <w:r>
        <w:rPr>
          <w14:ligatures w14:val="none"/>
        </w:rPr>
        <w:t xml:space="preserve"> </w:t>
      </w:r>
      <w:r w:rsidRPr="000D0811">
        <w:rPr>
          <w14:ligatures w14:val="none"/>
        </w:rPr>
        <w:t>nuls est égal à l’inverse de leur produit</w:t>
      </w:r>
      <w:r>
        <w:rPr>
          <w14:ligatures w14:val="none"/>
        </w:rPr>
        <w:t>.</w:t>
      </w:r>
    </w:p>
    <w:p w14:paraId="3F77F8A1" w14:textId="0A720D8A" w:rsidR="000D0811" w:rsidRDefault="000D0811" w:rsidP="000D0811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027C9F1E" w14:textId="77777777" w:rsidR="000D0811" w:rsidRDefault="000D0811" w:rsidP="000D0811">
      <w:pPr>
        <w:pStyle w:val="Studys"/>
        <w:rPr>
          <w14:ligatures w14:val="none"/>
        </w:rPr>
      </w:pPr>
    </w:p>
    <w:p w14:paraId="40DD9502" w14:textId="2A9B5646" w:rsidR="000D0811" w:rsidRPr="00EF2913" w:rsidRDefault="000D0811" w:rsidP="000D0811">
      <w:pPr>
        <w:pStyle w:val="Studys"/>
        <w:rPr>
          <w:rFonts w:eastAsiaTheme="minorEastAsia" w:cs="Times New Roman"/>
        </w:rPr>
      </w:pPr>
      <w:r>
        <w:rPr>
          <w:rFonts w:eastAsiaTheme="minorEastAsia" w:cs="Times New Roman"/>
        </w:rPr>
        <w:br w:type="textWrapping" w:clear="all"/>
      </w:r>
    </w:p>
    <w:sectPr w:rsidR="000D0811" w:rsidRPr="00EF2913">
      <w:footerReference w:type="default" r:id="rId14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89E4DD" w14:textId="77777777" w:rsidR="00157E2A" w:rsidRDefault="00157E2A">
      <w:r>
        <w:separator/>
      </w:r>
    </w:p>
  </w:endnote>
  <w:endnote w:type="continuationSeparator" w:id="0">
    <w:p w14:paraId="2C67BE4E" w14:textId="77777777" w:rsidR="00157E2A" w:rsidRDefault="00157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0EF8D2" w14:textId="77777777" w:rsidR="00157E2A" w:rsidRDefault="00157E2A">
      <w:r>
        <w:separator/>
      </w:r>
    </w:p>
  </w:footnote>
  <w:footnote w:type="continuationSeparator" w:id="0">
    <w:p w14:paraId="7FC20596" w14:textId="77777777" w:rsidR="00157E2A" w:rsidRDefault="00157E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2" w15:restartNumberingAfterBreak="0">
    <w:nsid w:val="7AE508AC"/>
    <w:multiLevelType w:val="hybridMultilevel"/>
    <w:tmpl w:val="825A248A"/>
    <w:lvl w:ilvl="0" w:tplc="DA50F040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1671925">
    <w:abstractNumId w:val="0"/>
  </w:num>
  <w:num w:numId="2" w16cid:durableId="1751193274">
    <w:abstractNumId w:val="1"/>
  </w:num>
  <w:num w:numId="3" w16cid:durableId="707099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30DD9"/>
    <w:rsid w:val="00035C58"/>
    <w:rsid w:val="0005645E"/>
    <w:rsid w:val="000677E0"/>
    <w:rsid w:val="000970DE"/>
    <w:rsid w:val="000A7BC9"/>
    <w:rsid w:val="000D0811"/>
    <w:rsid w:val="000E4E9C"/>
    <w:rsid w:val="00116EF5"/>
    <w:rsid w:val="00146A8F"/>
    <w:rsid w:val="00157E2A"/>
    <w:rsid w:val="001C3B40"/>
    <w:rsid w:val="001E2145"/>
    <w:rsid w:val="002163EE"/>
    <w:rsid w:val="002C3634"/>
    <w:rsid w:val="002C40ED"/>
    <w:rsid w:val="002E2CD4"/>
    <w:rsid w:val="00305F0A"/>
    <w:rsid w:val="00311A13"/>
    <w:rsid w:val="00333DBC"/>
    <w:rsid w:val="00356D91"/>
    <w:rsid w:val="00394A55"/>
    <w:rsid w:val="003B00F3"/>
    <w:rsid w:val="003C486C"/>
    <w:rsid w:val="004023C9"/>
    <w:rsid w:val="004559CE"/>
    <w:rsid w:val="0049063F"/>
    <w:rsid w:val="004A19B3"/>
    <w:rsid w:val="004B2357"/>
    <w:rsid w:val="004E4E33"/>
    <w:rsid w:val="005415E4"/>
    <w:rsid w:val="005464D1"/>
    <w:rsid w:val="0056305A"/>
    <w:rsid w:val="005633A8"/>
    <w:rsid w:val="00581ACB"/>
    <w:rsid w:val="005E45A8"/>
    <w:rsid w:val="00602EE7"/>
    <w:rsid w:val="006176A3"/>
    <w:rsid w:val="00637020"/>
    <w:rsid w:val="00645E81"/>
    <w:rsid w:val="00674225"/>
    <w:rsid w:val="00683E2F"/>
    <w:rsid w:val="006924D9"/>
    <w:rsid w:val="006C277C"/>
    <w:rsid w:val="006C2C13"/>
    <w:rsid w:val="006D4D3E"/>
    <w:rsid w:val="00722866"/>
    <w:rsid w:val="007C3707"/>
    <w:rsid w:val="007D0872"/>
    <w:rsid w:val="007D4614"/>
    <w:rsid w:val="007E7AC4"/>
    <w:rsid w:val="00835405"/>
    <w:rsid w:val="00846D0B"/>
    <w:rsid w:val="008616DD"/>
    <w:rsid w:val="008778A0"/>
    <w:rsid w:val="00896725"/>
    <w:rsid w:val="008B12C2"/>
    <w:rsid w:val="008C1440"/>
    <w:rsid w:val="00922CCB"/>
    <w:rsid w:val="00932899"/>
    <w:rsid w:val="0093675D"/>
    <w:rsid w:val="0098467B"/>
    <w:rsid w:val="00985257"/>
    <w:rsid w:val="009F6384"/>
    <w:rsid w:val="009F72DA"/>
    <w:rsid w:val="00A34ECF"/>
    <w:rsid w:val="00A40AE9"/>
    <w:rsid w:val="00A762F9"/>
    <w:rsid w:val="00A830F4"/>
    <w:rsid w:val="00A84391"/>
    <w:rsid w:val="00AB1686"/>
    <w:rsid w:val="00AD4F30"/>
    <w:rsid w:val="00B218C8"/>
    <w:rsid w:val="00B75BC3"/>
    <w:rsid w:val="00B91C51"/>
    <w:rsid w:val="00C770A2"/>
    <w:rsid w:val="00C80440"/>
    <w:rsid w:val="00CC0B9E"/>
    <w:rsid w:val="00CF3482"/>
    <w:rsid w:val="00CF758C"/>
    <w:rsid w:val="00D0626C"/>
    <w:rsid w:val="00D12C4A"/>
    <w:rsid w:val="00D14CDA"/>
    <w:rsid w:val="00D42C28"/>
    <w:rsid w:val="00DF488A"/>
    <w:rsid w:val="00E42798"/>
    <w:rsid w:val="00E7559F"/>
    <w:rsid w:val="00EA6764"/>
    <w:rsid w:val="00EC05D5"/>
    <w:rsid w:val="00EE5435"/>
    <w:rsid w:val="00EF2913"/>
    <w:rsid w:val="00F56599"/>
    <w:rsid w:val="00F6263E"/>
    <w:rsid w:val="00F66B89"/>
    <w:rsid w:val="00F841BA"/>
    <w:rsid w:val="00F91B03"/>
    <w:rsid w:val="00F94006"/>
    <w:rsid w:val="00F96707"/>
    <w:rsid w:val="00FB63FA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798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E42798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E42798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E42798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E42798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4</Pages>
  <Words>185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33</cp:revision>
  <dcterms:created xsi:type="dcterms:W3CDTF">2024-11-04T09:58:00Z</dcterms:created>
  <dcterms:modified xsi:type="dcterms:W3CDTF">2025-01-10T13:52:00Z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