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8AA445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AD4F30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02615A">
        <w:rPr>
          <w:b/>
          <w:bCs/>
        </w:rPr>
        <w:t>2</w:t>
      </w:r>
    </w:p>
    <w:p w14:paraId="257AC447" w14:textId="437049B9" w:rsidR="00AD4F30" w:rsidRDefault="0002615A" w:rsidP="00030DD9">
      <w:pPr>
        <w:pStyle w:val="Studys"/>
        <w:rPr>
          <w:b/>
          <w:bCs/>
        </w:rPr>
      </w:pPr>
      <w:r w:rsidRPr="0002615A">
        <w:rPr>
          <w:b/>
          <w:bCs/>
        </w:rPr>
        <w:t>Comparer deux nombres en écriture fractionnaire</w:t>
      </w:r>
      <w:r>
        <w:rPr>
          <w:noProof/>
          <w14:ligatures w14:val="none"/>
        </w:rPr>
        <w:drawing>
          <wp:inline distT="0" distB="0" distL="0" distR="0" wp14:anchorId="504A3B7B" wp14:editId="15B586EE">
            <wp:extent cx="3913376" cy="1956689"/>
            <wp:effectExtent l="0" t="0" r="0" b="5715"/>
            <wp:docPr id="367131988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131988" name="Image 1" descr="Une image contenant texte, Police, capture d’écran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0701" cy="196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702D3" w14:textId="5716CAB7" w:rsidR="0002615A" w:rsidRDefault="0002615A" w:rsidP="00030DD9">
      <w:pPr>
        <w:pStyle w:val="Studys"/>
      </w:pPr>
      <w:r w:rsidRPr="0002615A">
        <w:t>1</w:t>
      </w:r>
      <w:r>
        <w:t>)</w:t>
      </w:r>
      <w:r w:rsidRPr="0002615A">
        <w:t xml:space="preserve"> Compare les quotients suivants.</w:t>
      </w:r>
    </w:p>
    <w:p w14:paraId="0779D625" w14:textId="5FB70E30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-3</m:t>
              </m:r>
            </m:den>
          </m:f>
        </m:oMath>
      </m:oMathPara>
    </w:p>
    <w:p w14:paraId="65B1E0B1" w14:textId="44AF69EA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den>
          </m:f>
        </m:oMath>
      </m:oMathPara>
    </w:p>
    <w:p w14:paraId="5F0578B1" w14:textId="112BA92E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-16</m:t>
              </m:r>
            </m:den>
          </m:f>
        </m:oMath>
      </m:oMathPara>
    </w:p>
    <w:p w14:paraId="199C1140" w14:textId="5019567D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28,99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29</m:t>
              </m:r>
            </m:den>
          </m:f>
        </m:oMath>
      </m:oMathPara>
    </w:p>
    <w:p w14:paraId="0C99E225" w14:textId="5B2F3389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-3,2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3,02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</m:oMath>
      </m:oMathPara>
    </w:p>
    <w:p w14:paraId="038F520D" w14:textId="2915C278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0,3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4,7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3,1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47</m:t>
              </m:r>
            </m:den>
          </m:f>
        </m:oMath>
      </m:oMathPara>
    </w:p>
    <w:p w14:paraId="21F7262F" w14:textId="3EF4B030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0,5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78D7AF64" w14:textId="03238DF0" w:rsidR="0002615A" w:rsidRPr="0002615A" w:rsidRDefault="0002615A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3,2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…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6,04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64F308DE" w14:textId="7DD69B01" w:rsidR="00AC705D" w:rsidRPr="00AC705D" w:rsidRDefault="00AC705D" w:rsidP="00AC705D">
      <w:pPr>
        <w:pStyle w:val="Studys"/>
        <w:rPr>
          <w:rFonts w:eastAsiaTheme="minorEastAsia"/>
        </w:rPr>
      </w:pPr>
      <w:r w:rsidRPr="00AC705D">
        <w:rPr>
          <w:rFonts w:eastAsiaTheme="minorEastAsia"/>
        </w:rPr>
        <w:lastRenderedPageBreak/>
        <w:t>2</w:t>
      </w:r>
      <w:r>
        <w:rPr>
          <w:rFonts w:eastAsiaTheme="minorEastAsia"/>
        </w:rPr>
        <w:t>)</w:t>
      </w:r>
      <w:r w:rsidRPr="00AC705D">
        <w:rPr>
          <w:rFonts w:eastAsiaTheme="minorEastAsia"/>
        </w:rPr>
        <w:t xml:space="preserve"> Recherche de dénominateur commun</w:t>
      </w:r>
    </w:p>
    <w:p w14:paraId="5CCAB63B" w14:textId="5AA81912" w:rsidR="0002615A" w:rsidRDefault="00AC705D" w:rsidP="00AC705D">
      <w:pPr>
        <w:pStyle w:val="Studys"/>
        <w:rPr>
          <w:rFonts w:eastAsiaTheme="minorEastAsia"/>
        </w:rPr>
      </w:pPr>
      <w:r w:rsidRPr="00AC705D">
        <w:rPr>
          <w:rFonts w:eastAsiaTheme="minorEastAsia"/>
        </w:rPr>
        <w:t>a. Donne un dénominateur commun :</w:t>
      </w:r>
    </w:p>
    <w:p w14:paraId="477BB667" w14:textId="1161626F" w:rsidR="00AC705D" w:rsidRDefault="00AC705D" w:rsidP="00AC705D">
      <w:pPr>
        <w:pStyle w:val="Studys"/>
        <w:rPr>
          <w:rFonts w:eastAsiaTheme="minorEastAsia"/>
        </w:rPr>
      </w:pPr>
      <w:r>
        <w:rPr>
          <w:noProof/>
          <w14:ligatures w14:val="none"/>
        </w:rPr>
        <w:drawing>
          <wp:inline distT="0" distB="0" distL="0" distR="0" wp14:anchorId="583875E7" wp14:editId="14793805">
            <wp:extent cx="1317247" cy="537298"/>
            <wp:effectExtent l="0" t="0" r="0" b="0"/>
            <wp:docPr id="1882506369" name="Image 1" descr="Une image contenant Police, nombre, capture d’écran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506369" name="Image 1" descr="Une image contenant Police, nombre, capture d’écran, text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4025" cy="548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A2843" w14:textId="29BD3014" w:rsidR="00AC705D" w:rsidRDefault="00AC705D" w:rsidP="00AC705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7B67404" w14:textId="77777777" w:rsidR="00AC705D" w:rsidRDefault="00AC705D" w:rsidP="00AC705D">
      <w:pPr>
        <w:pStyle w:val="Studys"/>
        <w:rPr>
          <w:rFonts w:eastAsiaTheme="minorEastAsia"/>
        </w:rPr>
      </w:pPr>
    </w:p>
    <w:p w14:paraId="36F2C378" w14:textId="2F8BF9AA" w:rsidR="00AC705D" w:rsidRDefault="00AC705D" w:rsidP="00AC705D">
      <w:pPr>
        <w:pStyle w:val="Studys"/>
        <w:rPr>
          <w:rFonts w:eastAsiaTheme="minorEastAsia"/>
        </w:rPr>
      </w:pPr>
      <w:r>
        <w:rPr>
          <w:noProof/>
          <w14:ligatures w14:val="none"/>
        </w:rPr>
        <w:drawing>
          <wp:inline distT="0" distB="0" distL="0" distR="0" wp14:anchorId="27F5B7AA" wp14:editId="4B084BA2">
            <wp:extent cx="1457924" cy="599778"/>
            <wp:effectExtent l="0" t="0" r="0" b="0"/>
            <wp:docPr id="430930047" name="Image 1" descr="Une image contenant Police, nombre, lign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930047" name="Image 1" descr="Une image contenant Police, nombre, ligne, capture d’écra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2007" cy="60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A3409" w14:textId="2325B319" w:rsidR="00AC705D" w:rsidRDefault="00AC705D" w:rsidP="00AC705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FD30610" w14:textId="77777777" w:rsidR="00AC705D" w:rsidRDefault="00AC705D" w:rsidP="00AC705D">
      <w:pPr>
        <w:pStyle w:val="Studys"/>
        <w:rPr>
          <w:rFonts w:eastAsiaTheme="minorEastAsia"/>
        </w:rPr>
      </w:pPr>
    </w:p>
    <w:p w14:paraId="36FEDC22" w14:textId="4C91FD8D" w:rsidR="00AC705D" w:rsidRDefault="00AC705D" w:rsidP="00AC705D">
      <w:pPr>
        <w:pStyle w:val="Studys"/>
        <w:rPr>
          <w:rFonts w:eastAsiaTheme="minorEastAsia"/>
        </w:rPr>
      </w:pPr>
      <w:r w:rsidRPr="00AC705D">
        <w:rPr>
          <w:rFonts w:eastAsiaTheme="minorEastAsia"/>
        </w:rPr>
        <w:t>b.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C705D" w14:paraId="5153064B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09FF33F5" w14:textId="4C416261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ascii="Cambria Math" w:eastAsiaTheme="minorEastAsia" w:hAnsi="Cambria Math"/>
              </w:rPr>
              <w:t>×</w:t>
            </w:r>
          </w:p>
        </w:tc>
        <w:tc>
          <w:tcPr>
            <w:tcW w:w="1925" w:type="dxa"/>
            <w:shd w:val="clear" w:color="auto" w:fill="FFF0C1" w:themeFill="accent5" w:themeFillTint="33"/>
          </w:tcPr>
          <w:p w14:paraId="1E7901F7" w14:textId="49B1FF6D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926" w:type="dxa"/>
            <w:shd w:val="clear" w:color="auto" w:fill="FFF0C1" w:themeFill="accent5" w:themeFillTint="33"/>
          </w:tcPr>
          <w:p w14:paraId="234D30E8" w14:textId="5085068F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1926" w:type="dxa"/>
            <w:shd w:val="clear" w:color="auto" w:fill="FFF0C1" w:themeFill="accent5" w:themeFillTint="33"/>
          </w:tcPr>
          <w:p w14:paraId="6359F564" w14:textId="73F78456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926" w:type="dxa"/>
            <w:shd w:val="clear" w:color="auto" w:fill="FFF0C1" w:themeFill="accent5" w:themeFillTint="33"/>
          </w:tcPr>
          <w:p w14:paraId="0D27F79D" w14:textId="121E9570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</w:tr>
      <w:tr w:rsidR="00AC705D" w14:paraId="762F1C2F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564DB7EF" w14:textId="0859382E" w:rsidR="00AC705D" w:rsidRP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 w:rsidRPr="00AC705D">
              <w:rPr>
                <w:rFonts w:eastAsiaTheme="minorEastAsia"/>
              </w:rPr>
              <w:t>2</w:t>
            </w:r>
          </w:p>
        </w:tc>
        <w:tc>
          <w:tcPr>
            <w:tcW w:w="1925" w:type="dxa"/>
          </w:tcPr>
          <w:p w14:paraId="7E963612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63A5401B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5599377B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71F24432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AC705D" w14:paraId="15F10B2E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3BA01B85" w14:textId="5B46A51F" w:rsidR="00AC705D" w:rsidRP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925" w:type="dxa"/>
          </w:tcPr>
          <w:p w14:paraId="084C94B0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7CF0CF78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3D541CE4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5EE518B0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AC705D" w14:paraId="4135960A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061F3C73" w14:textId="3FC9C2DE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925" w:type="dxa"/>
          </w:tcPr>
          <w:p w14:paraId="775EA871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0570FEC0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5AE9BD6D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5414E8D8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AC705D" w14:paraId="5B4C48BD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0C2DF897" w14:textId="188F6596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925" w:type="dxa"/>
          </w:tcPr>
          <w:p w14:paraId="5AA66F7A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3E0F851F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7472BC04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70A3E9C6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AC705D" w14:paraId="3084F630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0B756BF7" w14:textId="77E56CDF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1925" w:type="dxa"/>
          </w:tcPr>
          <w:p w14:paraId="32BB9E60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62B792D4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3788B392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125DB8BD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AC705D" w14:paraId="489F11A3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0A598A1E" w14:textId="197483A4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1925" w:type="dxa"/>
          </w:tcPr>
          <w:p w14:paraId="28144BC2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2DAB276C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1A141AD3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1055DA29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AC705D" w14:paraId="553A5B2E" w14:textId="77777777" w:rsidTr="002D1F40">
        <w:tc>
          <w:tcPr>
            <w:tcW w:w="1925" w:type="dxa"/>
            <w:shd w:val="clear" w:color="auto" w:fill="FFF0C1" w:themeFill="accent5" w:themeFillTint="33"/>
          </w:tcPr>
          <w:p w14:paraId="3A9FDDE4" w14:textId="3AC8C502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1925" w:type="dxa"/>
          </w:tcPr>
          <w:p w14:paraId="2210444E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65191AF5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0F2C12CE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26" w:type="dxa"/>
          </w:tcPr>
          <w:p w14:paraId="28DA2E99" w14:textId="77777777" w:rsidR="00AC705D" w:rsidRDefault="00AC705D" w:rsidP="00AC705D">
            <w:pPr>
              <w:pStyle w:val="Studys"/>
              <w:jc w:val="center"/>
              <w:rPr>
                <w:rFonts w:eastAsiaTheme="minorEastAsia"/>
              </w:rPr>
            </w:pPr>
          </w:p>
        </w:tc>
      </w:tr>
    </w:tbl>
    <w:p w14:paraId="2E3F86E3" w14:textId="77777777" w:rsidR="00AC705D" w:rsidRPr="0002615A" w:rsidRDefault="00AC705D" w:rsidP="00AC705D">
      <w:pPr>
        <w:pStyle w:val="Studys"/>
        <w:rPr>
          <w:rFonts w:eastAsiaTheme="minorEastAsia"/>
        </w:rPr>
      </w:pPr>
    </w:p>
    <w:p w14:paraId="00A2F5A2" w14:textId="77777777" w:rsidR="00AC705D" w:rsidRPr="00AC705D" w:rsidRDefault="00AC705D" w:rsidP="00AC705D">
      <w:pPr>
        <w:pStyle w:val="Studys"/>
        <w:rPr>
          <w:rFonts w:eastAsiaTheme="minorEastAsia"/>
        </w:rPr>
      </w:pPr>
      <w:r w:rsidRPr="00AC705D">
        <w:rPr>
          <w:rFonts w:eastAsiaTheme="minorEastAsia"/>
        </w:rPr>
        <w:t>c. Que représente ce tableau ?</w:t>
      </w:r>
    </w:p>
    <w:p w14:paraId="06B5FD5B" w14:textId="3017CEAE" w:rsidR="00AC705D" w:rsidRPr="00AC705D" w:rsidRDefault="00AC705D" w:rsidP="00AC705D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6872F85A" w14:textId="0D7A54C4" w:rsidR="0002615A" w:rsidRDefault="00AC705D" w:rsidP="00AC705D">
      <w:pPr>
        <w:pStyle w:val="Studys"/>
        <w:rPr>
          <w:rFonts w:eastAsiaTheme="minorEastAsia"/>
        </w:rPr>
      </w:pPr>
      <w:r w:rsidRPr="00AC705D">
        <w:rPr>
          <w:rFonts w:eastAsiaTheme="minorEastAsia"/>
        </w:rPr>
        <w:t xml:space="preserve">d. </w:t>
      </w:r>
      <w:r>
        <w:rPr>
          <w:rFonts w:eastAsiaTheme="minorEastAsia"/>
        </w:rPr>
        <w:t>Colorie</w:t>
      </w:r>
      <w:r w:rsidRPr="00AC705D">
        <w:rPr>
          <w:rFonts w:eastAsiaTheme="minorEastAsia"/>
        </w:rPr>
        <w:t xml:space="preserve"> en rouge les multiples communs à 10 et</w:t>
      </w:r>
      <w:r>
        <w:rPr>
          <w:rFonts w:eastAsiaTheme="minorEastAsia"/>
        </w:rPr>
        <w:t xml:space="preserve"> </w:t>
      </w:r>
      <w:r w:rsidRPr="00AC705D">
        <w:rPr>
          <w:rFonts w:eastAsiaTheme="minorEastAsia"/>
        </w:rPr>
        <w:t xml:space="preserve">15, puis </w:t>
      </w:r>
      <w:r>
        <w:rPr>
          <w:rFonts w:eastAsiaTheme="minorEastAsia"/>
        </w:rPr>
        <w:t>colorie</w:t>
      </w:r>
      <w:r w:rsidRPr="00AC705D">
        <w:rPr>
          <w:rFonts w:eastAsiaTheme="minorEastAsia"/>
        </w:rPr>
        <w:t xml:space="preserve"> en vert les multiples communs à</w:t>
      </w:r>
      <w:r>
        <w:rPr>
          <w:rFonts w:eastAsiaTheme="minorEastAsia"/>
        </w:rPr>
        <w:t xml:space="preserve"> </w:t>
      </w:r>
      <w:r w:rsidRPr="00AC705D">
        <w:rPr>
          <w:rFonts w:eastAsiaTheme="minorEastAsia"/>
        </w:rPr>
        <w:t>16 et 12.</w:t>
      </w:r>
    </w:p>
    <w:p w14:paraId="48F7A536" w14:textId="77777777" w:rsidR="00AC705D" w:rsidRDefault="00AC705D" w:rsidP="00AC705D">
      <w:pPr>
        <w:pStyle w:val="Studys"/>
        <w:rPr>
          <w:rFonts w:eastAsiaTheme="minorEastAsia"/>
        </w:rPr>
      </w:pPr>
    </w:p>
    <w:p w14:paraId="474E7959" w14:textId="71FE0017" w:rsidR="00AC705D" w:rsidRDefault="00AC705D" w:rsidP="00AC705D">
      <w:pPr>
        <w:pStyle w:val="Studys"/>
        <w:rPr>
          <w:rFonts w:eastAsiaTheme="minorEastAsia"/>
        </w:rPr>
      </w:pPr>
      <w:r w:rsidRPr="00AC705D">
        <w:rPr>
          <w:rFonts w:eastAsiaTheme="minorEastAsia"/>
        </w:rPr>
        <w:t>e. Que peux-tu dire alors des dénominateurs communs</w:t>
      </w:r>
      <w:r>
        <w:rPr>
          <w:rFonts w:eastAsiaTheme="minorEastAsia"/>
        </w:rPr>
        <w:t xml:space="preserve"> </w:t>
      </w:r>
      <w:r w:rsidRPr="00AC705D">
        <w:rPr>
          <w:rFonts w:eastAsiaTheme="minorEastAsia"/>
        </w:rPr>
        <w:t>trouvés au a. ?</w:t>
      </w:r>
    </w:p>
    <w:p w14:paraId="669B3386" w14:textId="0E270946" w:rsidR="00AC705D" w:rsidRDefault="00AC705D" w:rsidP="00AC705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7E4C405" w14:textId="77777777" w:rsidR="00AC705D" w:rsidRDefault="00AC705D" w:rsidP="00AC705D">
      <w:pPr>
        <w:pStyle w:val="Studys"/>
        <w:rPr>
          <w:rFonts w:eastAsiaTheme="minorEastAsia"/>
        </w:rPr>
      </w:pPr>
    </w:p>
    <w:p w14:paraId="407024A7" w14:textId="389CCA7A" w:rsidR="00AC705D" w:rsidRDefault="00AC705D" w:rsidP="00AC705D">
      <w:pPr>
        <w:pStyle w:val="Studys"/>
        <w:rPr>
          <w:rFonts w:eastAsiaTheme="minorEastAsia"/>
        </w:rPr>
      </w:pPr>
      <w:r>
        <w:rPr>
          <w:rFonts w:eastAsiaTheme="minorEastAsia"/>
        </w:rPr>
        <w:t>f. Compare</w:t>
      </w:r>
    </w:p>
    <w:p w14:paraId="1D3FCE98" w14:textId="2DD90400" w:rsidR="00AC705D" w:rsidRPr="002D1F40" w:rsidRDefault="002D1F40" w:rsidP="00AC705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</m:oMath>
      </m:oMathPara>
    </w:p>
    <w:p w14:paraId="25EC8FB6" w14:textId="77777777" w:rsidR="002D1F40" w:rsidRPr="002D1F40" w:rsidRDefault="002D1F40" w:rsidP="00AC705D">
      <w:pPr>
        <w:pStyle w:val="Studys"/>
        <w:rPr>
          <w:rFonts w:eastAsiaTheme="minorEastAsia"/>
        </w:rPr>
      </w:pPr>
    </w:p>
    <w:p w14:paraId="6AE95C3B" w14:textId="2BCD7493" w:rsidR="00E26410" w:rsidRPr="002D1F40" w:rsidRDefault="002D1F40" w:rsidP="00AC705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</m:oMath>
      </m:oMathPara>
    </w:p>
    <w:p w14:paraId="1D7A8B52" w14:textId="77777777" w:rsidR="002D1F40" w:rsidRPr="002D1F40" w:rsidRDefault="002D1F40" w:rsidP="00AC705D">
      <w:pPr>
        <w:pStyle w:val="Studys"/>
        <w:rPr>
          <w:rFonts w:eastAsiaTheme="minorEastAsia"/>
        </w:rPr>
      </w:pPr>
    </w:p>
    <w:p w14:paraId="7521FA50" w14:textId="158444FD" w:rsidR="00AC705D" w:rsidRDefault="00E26410" w:rsidP="00AC705D">
      <w:pPr>
        <w:pStyle w:val="Studys"/>
        <w:rPr>
          <w:rFonts w:eastAsiaTheme="minorEastAsia"/>
        </w:rPr>
      </w:pPr>
      <w:r w:rsidRPr="00E26410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E26410">
        <w:rPr>
          <w:rFonts w:eastAsiaTheme="minorEastAsia"/>
        </w:rPr>
        <w:t xml:space="preserve"> Compare les nombres suivants.</w:t>
      </w:r>
    </w:p>
    <w:p w14:paraId="0AD36151" w14:textId="33639548" w:rsidR="00E26410" w:rsidRPr="002D1F40" w:rsidRDefault="002D1F40" w:rsidP="00AC705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1,3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-1,9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2,6</m:t>
              </m:r>
            </m:den>
          </m:f>
        </m:oMath>
      </m:oMathPara>
    </w:p>
    <w:p w14:paraId="21C6D820" w14:textId="6683662C" w:rsidR="00E26410" w:rsidRDefault="00E26410" w:rsidP="00AC705D">
      <w:pPr>
        <w:pStyle w:val="Studys"/>
        <w:rPr>
          <w:rFonts w:eastAsiaTheme="minorEastAsia"/>
        </w:rPr>
      </w:pPr>
    </w:p>
    <w:p w14:paraId="460FE3CA" w14:textId="124B1743" w:rsidR="00E26410" w:rsidRPr="002D1F40" w:rsidRDefault="002D1F40" w:rsidP="00AC705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-16</m:t>
              </m:r>
            </m:den>
          </m:f>
        </m:oMath>
      </m:oMathPara>
    </w:p>
    <w:p w14:paraId="3D2773E5" w14:textId="77777777" w:rsidR="00E26410" w:rsidRDefault="00E26410" w:rsidP="00AC705D">
      <w:pPr>
        <w:pStyle w:val="Studys"/>
        <w:rPr>
          <w:rFonts w:eastAsiaTheme="minorEastAsia"/>
        </w:rPr>
      </w:pPr>
    </w:p>
    <w:p w14:paraId="6998CF6D" w14:textId="2C17C848" w:rsidR="00E26410" w:rsidRDefault="00E26410" w:rsidP="00AC705D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 xml:space="preserve">4) </w:t>
      </w:r>
      <w:r w:rsidRPr="00E26410">
        <w:rPr>
          <w:rFonts w:eastAsiaTheme="minorEastAsia"/>
        </w:rPr>
        <w:t>Compare les nombres suivants.</w:t>
      </w:r>
    </w:p>
    <w:p w14:paraId="6C33F242" w14:textId="3DD2BB48" w:rsidR="002D1F40" w:rsidRPr="002D1F40" w:rsidRDefault="002D1F40" w:rsidP="00AC705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23AF8C9F" w14:textId="22A0589D" w:rsidR="002D1F40" w:rsidRDefault="002D1F40" w:rsidP="00AC705D">
      <w:pPr>
        <w:pStyle w:val="Studys"/>
        <w:rPr>
          <w:rFonts w:eastAsiaTheme="minorEastAsia"/>
        </w:rPr>
      </w:pPr>
    </w:p>
    <w:p w14:paraId="5A788864" w14:textId="4C850D4D" w:rsidR="002D1F40" w:rsidRPr="002D1F40" w:rsidRDefault="002D1F40" w:rsidP="00AC705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8,25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-18</m:t>
              </m:r>
            </m:den>
          </m:f>
        </m:oMath>
      </m:oMathPara>
    </w:p>
    <w:p w14:paraId="393E29C4" w14:textId="12B4F7F3" w:rsidR="002D1F40" w:rsidRDefault="002D1F40" w:rsidP="00AC705D">
      <w:pPr>
        <w:pStyle w:val="Studys"/>
        <w:rPr>
          <w:rFonts w:eastAsiaTheme="minorEastAsia"/>
        </w:rPr>
      </w:pPr>
    </w:p>
    <w:p w14:paraId="2BDE6C8E" w14:textId="690C77C8" w:rsidR="002D1F40" w:rsidRPr="002D1F40" w:rsidRDefault="002D1F40" w:rsidP="00AC705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-17</m:t>
              </m:r>
            </m:den>
          </m:f>
        </m:oMath>
      </m:oMathPara>
    </w:p>
    <w:p w14:paraId="3F9395D8" w14:textId="77777777" w:rsidR="002D1F40" w:rsidRDefault="002D1F40" w:rsidP="00AC705D">
      <w:pPr>
        <w:pStyle w:val="Studys"/>
        <w:rPr>
          <w:rFonts w:eastAsiaTheme="minorEastAsia"/>
        </w:rPr>
      </w:pPr>
    </w:p>
    <w:p w14:paraId="2CC636C6" w14:textId="39E50A73" w:rsidR="00F81838" w:rsidRPr="00F81838" w:rsidRDefault="00F81838" w:rsidP="00AC705D">
      <w:pPr>
        <w:pStyle w:val="Studys"/>
        <w:rPr>
          <w:rFonts w:eastAsiaTheme="minorEastAsia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Cs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55211D6E" w14:textId="77777777" w:rsidR="00F81838" w:rsidRPr="00F81838" w:rsidRDefault="00F81838" w:rsidP="00AC705D">
      <w:pPr>
        <w:pStyle w:val="Studys"/>
        <w:rPr>
          <w:rFonts w:eastAsiaTheme="minorEastAsia"/>
          <w:u w:val="thick" w:color="008000"/>
        </w:rPr>
      </w:pPr>
    </w:p>
    <w:p w14:paraId="1CDC4E19" w14:textId="77777777" w:rsidR="002D1F40" w:rsidRDefault="002D1F40" w:rsidP="00AC705D">
      <w:pPr>
        <w:pStyle w:val="Studys"/>
        <w:rPr>
          <w:rFonts w:eastAsiaTheme="minorEastAsia"/>
        </w:rPr>
      </w:pPr>
    </w:p>
    <w:p w14:paraId="6587DA3A" w14:textId="77777777" w:rsidR="002D1F40" w:rsidRDefault="002D1F40" w:rsidP="00AC705D">
      <w:pPr>
        <w:pStyle w:val="Studys"/>
        <w:rPr>
          <w:rFonts w:eastAsiaTheme="minorEastAsia"/>
        </w:rPr>
      </w:pPr>
    </w:p>
    <w:p w14:paraId="11574848" w14:textId="77777777" w:rsidR="00AC705D" w:rsidRPr="0002615A" w:rsidRDefault="00AC705D" w:rsidP="00AC705D">
      <w:pPr>
        <w:pStyle w:val="Studys"/>
        <w:rPr>
          <w:rFonts w:eastAsiaTheme="minorEastAsia"/>
        </w:rPr>
      </w:pPr>
    </w:p>
    <w:sectPr w:rsidR="00AC705D" w:rsidRPr="0002615A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A27E3" w14:textId="77777777" w:rsidR="00583860" w:rsidRDefault="00583860">
      <w:r>
        <w:separator/>
      </w:r>
    </w:p>
  </w:endnote>
  <w:endnote w:type="continuationSeparator" w:id="0">
    <w:p w14:paraId="63390524" w14:textId="77777777" w:rsidR="00583860" w:rsidRDefault="0058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E7294" w14:textId="77777777" w:rsidR="00583860" w:rsidRDefault="00583860">
      <w:r>
        <w:separator/>
      </w:r>
    </w:p>
  </w:footnote>
  <w:footnote w:type="continuationSeparator" w:id="0">
    <w:p w14:paraId="7935EE64" w14:textId="77777777" w:rsidR="00583860" w:rsidRDefault="00583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615A"/>
    <w:rsid w:val="00030DD9"/>
    <w:rsid w:val="00035C58"/>
    <w:rsid w:val="0005645E"/>
    <w:rsid w:val="000970DE"/>
    <w:rsid w:val="00116EF5"/>
    <w:rsid w:val="00146A8F"/>
    <w:rsid w:val="002163EE"/>
    <w:rsid w:val="002C3634"/>
    <w:rsid w:val="002C40ED"/>
    <w:rsid w:val="002D1F40"/>
    <w:rsid w:val="002E2CD4"/>
    <w:rsid w:val="00305F0A"/>
    <w:rsid w:val="00311A13"/>
    <w:rsid w:val="00333DBC"/>
    <w:rsid w:val="00394A55"/>
    <w:rsid w:val="003B00F3"/>
    <w:rsid w:val="003C486C"/>
    <w:rsid w:val="004A19B3"/>
    <w:rsid w:val="004B2357"/>
    <w:rsid w:val="004E4E33"/>
    <w:rsid w:val="005415E4"/>
    <w:rsid w:val="005464D1"/>
    <w:rsid w:val="00583860"/>
    <w:rsid w:val="005E45A8"/>
    <w:rsid w:val="00602EE7"/>
    <w:rsid w:val="006176A3"/>
    <w:rsid w:val="00637020"/>
    <w:rsid w:val="00645E81"/>
    <w:rsid w:val="00674225"/>
    <w:rsid w:val="006924D9"/>
    <w:rsid w:val="006C2C13"/>
    <w:rsid w:val="006D4D3E"/>
    <w:rsid w:val="00722866"/>
    <w:rsid w:val="007D0872"/>
    <w:rsid w:val="007E7AC4"/>
    <w:rsid w:val="00846D0B"/>
    <w:rsid w:val="008778A0"/>
    <w:rsid w:val="00896725"/>
    <w:rsid w:val="00932899"/>
    <w:rsid w:val="0093675D"/>
    <w:rsid w:val="00985257"/>
    <w:rsid w:val="009F6384"/>
    <w:rsid w:val="00A34ECF"/>
    <w:rsid w:val="00A762F9"/>
    <w:rsid w:val="00A830F4"/>
    <w:rsid w:val="00AB1686"/>
    <w:rsid w:val="00AC705D"/>
    <w:rsid w:val="00AD4F30"/>
    <w:rsid w:val="00C770A2"/>
    <w:rsid w:val="00CF758C"/>
    <w:rsid w:val="00D0626C"/>
    <w:rsid w:val="00D14CDA"/>
    <w:rsid w:val="00D42C28"/>
    <w:rsid w:val="00D964F9"/>
    <w:rsid w:val="00DF488A"/>
    <w:rsid w:val="00E26410"/>
    <w:rsid w:val="00E7559F"/>
    <w:rsid w:val="00EC1447"/>
    <w:rsid w:val="00F56599"/>
    <w:rsid w:val="00F66B89"/>
    <w:rsid w:val="00F81838"/>
    <w:rsid w:val="00F91B03"/>
    <w:rsid w:val="00F94006"/>
    <w:rsid w:val="00F96707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F3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AD4F3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D4F3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AD4F3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AD4F3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2024-12-20T07:38:00Z</dcterms:created>
  <dcterms:modified xsi:type="dcterms:W3CDTF">2024-12-20T08:10:00Z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