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A81CFE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B95BE9">
        <w:rPr>
          <w:b/>
          <w:bCs/>
        </w:rPr>
        <w:t>6</w:t>
      </w:r>
    </w:p>
    <w:p w14:paraId="72AF0F56" w14:textId="7E92CA0F" w:rsidR="00D869C2" w:rsidRDefault="00D869C2" w:rsidP="00FD24C0">
      <w:pPr>
        <w:pStyle w:val="Studys"/>
        <w:rPr>
          <w:b/>
          <w:bCs/>
        </w:rPr>
      </w:pPr>
      <w:r w:rsidRPr="00D869C2">
        <w:rPr>
          <w:b/>
          <w:bCs/>
        </w:rPr>
        <w:t>Homothéties</w:t>
      </w:r>
    </w:p>
    <w:p w14:paraId="26C03432" w14:textId="100C8813" w:rsidR="00D869C2" w:rsidRPr="00FD24C0" w:rsidRDefault="00D869C2" w:rsidP="00FD24C0">
      <w:pPr>
        <w:pStyle w:val="Studys"/>
        <w:rPr>
          <w:b/>
          <w:bCs/>
        </w:rPr>
      </w:pPr>
      <w:r>
        <w:rPr>
          <w:noProof/>
          <w14:ligatures w14:val="none"/>
        </w:rPr>
        <w:drawing>
          <wp:inline distT="0" distB="0" distL="0" distR="0" wp14:anchorId="4BCD01B7" wp14:editId="42E27DB3">
            <wp:extent cx="3943518" cy="2933700"/>
            <wp:effectExtent l="0" t="0" r="0" b="0"/>
            <wp:docPr id="17569730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97302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9524" cy="2938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679A0" w14:textId="77777777" w:rsidR="00C713D2" w:rsidRDefault="00C713D2" w:rsidP="002A5A1D">
      <w:pPr>
        <w:pStyle w:val="Studys"/>
        <w:tabs>
          <w:tab w:val="center" w:pos="4819"/>
        </w:tabs>
        <w:rPr>
          <w14:ligatures w14:val="none"/>
        </w:rPr>
      </w:pPr>
    </w:p>
    <w:p w14:paraId="797AEB4E" w14:textId="77777777" w:rsidR="00B95BE9" w:rsidRDefault="00B95BE9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1) Ouvre </w:t>
      </w:r>
      <w:r>
        <w:rPr>
          <w:rFonts w:eastAsiaTheme="minorEastAsia" w:cs="Times New Roman"/>
          <w:szCs w:val="28"/>
        </w:rPr>
        <w:t xml:space="preserve">les fichiers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1a à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1c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4ED30A5A" w14:textId="7BA1FADB" w:rsidR="00B95BE9" w:rsidRDefault="00B95BE9" w:rsidP="00B95BE9">
      <w:pPr>
        <w:pStyle w:val="Studys"/>
        <w:tabs>
          <w:tab w:val="center" w:pos="4819"/>
        </w:tabs>
        <w:rPr>
          <w:color w:val="0070C0"/>
        </w:rPr>
      </w:pPr>
    </w:p>
    <w:p w14:paraId="5ED8B5CE" w14:textId="18AF6157" w:rsidR="00B95BE9" w:rsidRDefault="003D333E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</w:t>
      </w:r>
      <w:r w:rsidR="00B95BE9">
        <w:rPr>
          <w14:ligatures w14:val="none"/>
        </w:rPr>
        <w:t xml:space="preserve">) Ouvre </w:t>
      </w:r>
      <w:r w:rsidR="00B95BE9">
        <w:rPr>
          <w:rFonts w:eastAsiaTheme="minorEastAsia" w:cs="Times New Roman"/>
          <w:szCs w:val="28"/>
        </w:rPr>
        <w:t xml:space="preserve">le fichier </w:t>
      </w:r>
      <w:r w:rsidR="00B95BE9" w:rsidRPr="007E41B6">
        <w:rPr>
          <w:color w:val="0070C0"/>
        </w:rPr>
        <w:t>Cahier_2021_3e_D</w:t>
      </w:r>
      <w:r w:rsidR="00B95BE9">
        <w:rPr>
          <w:color w:val="0070C0"/>
        </w:rPr>
        <w:t>4</w:t>
      </w:r>
      <w:r w:rsidR="00B95BE9" w:rsidRPr="007E41B6">
        <w:rPr>
          <w:color w:val="0070C0"/>
        </w:rPr>
        <w:t>_S</w:t>
      </w:r>
      <w:r>
        <w:rPr>
          <w:color w:val="0070C0"/>
        </w:rPr>
        <w:t>6</w:t>
      </w:r>
      <w:r w:rsidR="00B95BE9" w:rsidRPr="007E41B6">
        <w:rPr>
          <w:color w:val="0070C0"/>
        </w:rPr>
        <w:t>_Ex</w:t>
      </w:r>
      <w:r>
        <w:rPr>
          <w:color w:val="0070C0"/>
        </w:rPr>
        <w:t>2</w:t>
      </w:r>
      <w:r w:rsidR="00B95BE9">
        <w:rPr>
          <w:color w:val="0070C0"/>
        </w:rPr>
        <w:t xml:space="preserve"> </w:t>
      </w:r>
      <w:r w:rsidR="00B95BE9" w:rsidRPr="004078EB">
        <w:rPr>
          <w:color w:val="auto"/>
        </w:rPr>
        <w:t>et</w:t>
      </w:r>
      <w:r w:rsidR="00B95BE9">
        <w:rPr>
          <w:color w:val="auto"/>
        </w:rPr>
        <w:t xml:space="preserve"> réponds aux questions.</w:t>
      </w:r>
    </w:p>
    <w:p w14:paraId="335473D6" w14:textId="3AC37721" w:rsidR="00B95BE9" w:rsidRDefault="00B95BE9" w:rsidP="00B95BE9">
      <w:pPr>
        <w:pStyle w:val="Studys"/>
        <w:tabs>
          <w:tab w:val="center" w:pos="4819"/>
        </w:tabs>
        <w:rPr>
          <w:color w:val="0070C0"/>
        </w:rPr>
      </w:pPr>
    </w:p>
    <w:p w14:paraId="04B2FC2C" w14:textId="17984D7E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3) Ouvre </w:t>
      </w:r>
      <w:r>
        <w:rPr>
          <w:rFonts w:eastAsiaTheme="minorEastAsia" w:cs="Times New Roman"/>
          <w:szCs w:val="28"/>
        </w:rPr>
        <w:t xml:space="preserve">les fichiers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3a à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3d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155E5467" w14:textId="77777777" w:rsidR="00B95BE9" w:rsidRDefault="00B95BE9" w:rsidP="00B95BE9">
      <w:pPr>
        <w:pStyle w:val="Studys"/>
        <w:tabs>
          <w:tab w:val="center" w:pos="4819"/>
        </w:tabs>
        <w:rPr>
          <w:color w:val="0070C0"/>
        </w:rPr>
      </w:pPr>
    </w:p>
    <w:p w14:paraId="1456AE2B" w14:textId="4CD323A8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4) Ouvre </w:t>
      </w:r>
      <w:r>
        <w:rPr>
          <w:rFonts w:eastAsiaTheme="minorEastAsia" w:cs="Times New Roman"/>
          <w:szCs w:val="28"/>
        </w:rPr>
        <w:t xml:space="preserve">les fichiers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4a à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4c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A300836" w14:textId="5C646DE7" w:rsidR="00B95BE9" w:rsidRDefault="00B95BE9" w:rsidP="003D333E">
      <w:pPr>
        <w:pStyle w:val="Studys"/>
        <w:tabs>
          <w:tab w:val="center" w:pos="4819"/>
        </w:tabs>
        <w:rPr>
          <w14:ligatures w14:val="none"/>
        </w:rPr>
      </w:pPr>
    </w:p>
    <w:p w14:paraId="29C99D9E" w14:textId="3E7C97AA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5) Ouvre </w:t>
      </w:r>
      <w:r>
        <w:rPr>
          <w:rFonts w:eastAsiaTheme="minorEastAsia" w:cs="Times New Roman"/>
          <w:szCs w:val="28"/>
        </w:rPr>
        <w:t xml:space="preserve">les fichiers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5a à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5b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61DE5757" w14:textId="77777777" w:rsidR="003D333E" w:rsidRDefault="003D333E" w:rsidP="003D333E">
      <w:pPr>
        <w:pStyle w:val="Studys"/>
        <w:tabs>
          <w:tab w:val="center" w:pos="4819"/>
        </w:tabs>
        <w:rPr>
          <w14:ligatures w14:val="none"/>
        </w:rPr>
      </w:pPr>
    </w:p>
    <w:p w14:paraId="0D899664" w14:textId="0E83226C" w:rsidR="002A5A1D" w:rsidRDefault="003D333E" w:rsidP="002A5A1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t>6</w:t>
      </w:r>
      <w:r w:rsidR="002A5A1D">
        <w:rPr>
          <w14:ligatures w14:val="none"/>
        </w:rPr>
        <w:t xml:space="preserve">) Ouvre </w:t>
      </w:r>
      <w:r w:rsidR="002A5A1D">
        <w:rPr>
          <w:rFonts w:eastAsiaTheme="minorEastAsia" w:cs="Times New Roman"/>
          <w:szCs w:val="28"/>
        </w:rPr>
        <w:t xml:space="preserve">le fichier </w:t>
      </w:r>
      <w:r w:rsidR="002A5A1D" w:rsidRPr="007E41B6">
        <w:rPr>
          <w:color w:val="0070C0"/>
        </w:rPr>
        <w:t>Cahier_2021_3e_D</w:t>
      </w:r>
      <w:r w:rsidR="002A5A1D">
        <w:rPr>
          <w:color w:val="0070C0"/>
        </w:rPr>
        <w:t>4</w:t>
      </w:r>
      <w:r w:rsidR="002A5A1D" w:rsidRPr="007E41B6">
        <w:rPr>
          <w:color w:val="0070C0"/>
        </w:rPr>
        <w:t>_S</w:t>
      </w:r>
      <w:r>
        <w:rPr>
          <w:color w:val="0070C0"/>
        </w:rPr>
        <w:t>6</w:t>
      </w:r>
      <w:r w:rsidR="002A5A1D" w:rsidRPr="007E41B6">
        <w:rPr>
          <w:color w:val="0070C0"/>
        </w:rPr>
        <w:t>_Ex</w:t>
      </w:r>
      <w:r>
        <w:rPr>
          <w:color w:val="0070C0"/>
        </w:rPr>
        <w:t>6</w:t>
      </w:r>
      <w:r w:rsidR="002A5A1D">
        <w:rPr>
          <w:color w:val="0070C0"/>
        </w:rPr>
        <w:t xml:space="preserve"> </w:t>
      </w:r>
      <w:r w:rsidR="002A5A1D" w:rsidRPr="004078EB">
        <w:rPr>
          <w:color w:val="auto"/>
        </w:rPr>
        <w:t>et</w:t>
      </w:r>
      <w:r w:rsidR="002A5A1D">
        <w:rPr>
          <w:color w:val="auto"/>
        </w:rPr>
        <w:t xml:space="preserve"> réponds aux questions.</w:t>
      </w:r>
    </w:p>
    <w:p w14:paraId="089545FF" w14:textId="77777777" w:rsidR="00687A0A" w:rsidRDefault="00687A0A" w:rsidP="00687A0A">
      <w:pPr>
        <w:pStyle w:val="Studys"/>
        <w:tabs>
          <w:tab w:val="center" w:pos="4819"/>
        </w:tabs>
        <w:rPr>
          <w14:ligatures w14:val="none"/>
        </w:rPr>
      </w:pPr>
    </w:p>
    <w:p w14:paraId="5C6EB349" w14:textId="5A767FA0" w:rsidR="004078EB" w:rsidRDefault="003D333E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7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 w:rsidR="00595E8B">
        <w:rPr>
          <w:color w:val="0070C0"/>
        </w:rPr>
        <w:t>4</w:t>
      </w:r>
      <w:r w:rsidR="007E41B6" w:rsidRPr="007E41B6">
        <w:rPr>
          <w:color w:val="0070C0"/>
        </w:rPr>
        <w:t>_S</w:t>
      </w:r>
      <w:r>
        <w:rPr>
          <w:color w:val="0070C0"/>
        </w:rPr>
        <w:t>6</w:t>
      </w:r>
      <w:r w:rsidR="007E41B6" w:rsidRPr="007E41B6">
        <w:rPr>
          <w:color w:val="0070C0"/>
        </w:rPr>
        <w:t>_Ex</w:t>
      </w:r>
      <w:r>
        <w:rPr>
          <w:color w:val="0070C0"/>
        </w:rPr>
        <w:t>7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31A0A4C3" w14:textId="77777777" w:rsidR="003D333E" w:rsidRDefault="003D333E" w:rsidP="004078EB">
      <w:pPr>
        <w:pStyle w:val="Studys"/>
        <w:tabs>
          <w:tab w:val="center" w:pos="4819"/>
        </w:tabs>
        <w:rPr>
          <w:color w:val="auto"/>
        </w:rPr>
      </w:pPr>
    </w:p>
    <w:p w14:paraId="49006BE0" w14:textId="371E37CF" w:rsidR="00D869C2" w:rsidRPr="00D869C2" w:rsidRDefault="003D333E" w:rsidP="00D869C2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8)</w:t>
      </w:r>
      <w:r w:rsidR="00D869C2" w:rsidRPr="00D869C2">
        <w:t xml:space="preserve"> </w:t>
      </w:r>
      <w:r w:rsidR="00D869C2" w:rsidRPr="00D869C2">
        <w:rPr>
          <w:color w:val="auto"/>
        </w:rPr>
        <w:t>Un triangle A’B’C’ est l’image d’un triangle ABC</w:t>
      </w:r>
      <w:r w:rsidR="00D869C2">
        <w:rPr>
          <w:color w:val="auto"/>
        </w:rPr>
        <w:t xml:space="preserve"> </w:t>
      </w:r>
      <w:r w:rsidR="00D869C2" w:rsidRPr="00D869C2">
        <w:rPr>
          <w:color w:val="auto"/>
        </w:rPr>
        <w:t>dans une homothétie de rapport 5</w:t>
      </w:r>
      <w:r w:rsidR="00D869C2">
        <w:rPr>
          <w:color w:val="auto"/>
        </w:rPr>
        <w:t>/</w:t>
      </w:r>
      <w:r w:rsidR="00D869C2" w:rsidRPr="00D869C2">
        <w:rPr>
          <w:color w:val="auto"/>
        </w:rPr>
        <w:t>4</w:t>
      </w:r>
      <w:r w:rsidR="00D869C2">
        <w:rPr>
          <w:color w:val="auto"/>
        </w:rPr>
        <w:t>.</w:t>
      </w:r>
    </w:p>
    <w:p w14:paraId="76BA16E8" w14:textId="54634A56" w:rsidR="00D869C2" w:rsidRP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On sait que</w:t>
      </w:r>
      <w:r>
        <w:rPr>
          <w:color w:val="auto"/>
        </w:rPr>
        <w:t xml:space="preserve"> </w:t>
      </w:r>
      <w:r w:rsidRPr="00D869C2">
        <w:rPr>
          <w:color w:val="auto"/>
        </w:rPr>
        <w:t xml:space="preserve">AB = 6 cm et que l’angle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ABC </m:t>
            </m:r>
          </m:e>
        </m:acc>
      </m:oMath>
      <w:r w:rsidRPr="00D869C2">
        <w:rPr>
          <w:color w:val="auto"/>
        </w:rPr>
        <w:t>mesure 60°.</w:t>
      </w:r>
    </w:p>
    <w:p w14:paraId="6314432A" w14:textId="29B9C6DA" w:rsidR="003D333E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Détermine les mesures de leurs images A’B’ et</w:t>
      </w:r>
      <w:r>
        <w:rPr>
          <w:color w:val="auto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C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'</m:t>
                </m:r>
              </m:sup>
            </m:sSup>
          </m:e>
        </m:acc>
      </m:oMath>
      <w:r w:rsidRPr="00D869C2">
        <w:rPr>
          <w:color w:val="auto"/>
        </w:rPr>
        <w:t>. Justifie.</w:t>
      </w:r>
    </w:p>
    <w:p w14:paraId="1FA4C2E5" w14:textId="46969DFA" w:rsid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E1BE322" w14:textId="77777777" w:rsidR="003D333E" w:rsidRDefault="003D333E" w:rsidP="004078EB">
      <w:pPr>
        <w:pStyle w:val="Studys"/>
        <w:tabs>
          <w:tab w:val="center" w:pos="4819"/>
        </w:tabs>
        <w:rPr>
          <w:color w:val="auto"/>
        </w:rPr>
      </w:pPr>
    </w:p>
    <w:p w14:paraId="47F8ED33" w14:textId="0EBBF367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9)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9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40D9D9F8" w14:textId="77777777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</w:p>
    <w:p w14:paraId="0FF51E00" w14:textId="74756F9F" w:rsidR="003D333E" w:rsidRDefault="003D333E" w:rsidP="003D333E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10)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6</w:t>
      </w:r>
      <w:r w:rsidRPr="007E41B6">
        <w:rPr>
          <w:color w:val="0070C0"/>
        </w:rPr>
        <w:t>_Ex</w:t>
      </w:r>
      <w:r>
        <w:rPr>
          <w:color w:val="0070C0"/>
        </w:rPr>
        <w:t xml:space="preserve">10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782A288" w14:textId="77777777" w:rsidR="00D869C2" w:rsidRDefault="00D869C2" w:rsidP="003D333E">
      <w:pPr>
        <w:pStyle w:val="Studys"/>
        <w:tabs>
          <w:tab w:val="center" w:pos="4819"/>
        </w:tabs>
        <w:rPr>
          <w:color w:val="auto"/>
        </w:rPr>
      </w:pPr>
    </w:p>
    <w:p w14:paraId="33DB78A1" w14:textId="77777777" w:rsid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11</w:t>
      </w:r>
      <w:r>
        <w:rPr>
          <w:color w:val="auto"/>
        </w:rPr>
        <w:t>)</w:t>
      </w:r>
      <w:r w:rsidRPr="00D869C2">
        <w:rPr>
          <w:color w:val="auto"/>
        </w:rPr>
        <w:t xml:space="preserve"> Le carré EFGH est l’image du carré ABCD dans</w:t>
      </w:r>
      <w:r>
        <w:rPr>
          <w:color w:val="auto"/>
        </w:rPr>
        <w:t xml:space="preserve"> </w:t>
      </w:r>
      <w:r w:rsidRPr="00D869C2">
        <w:rPr>
          <w:color w:val="auto"/>
        </w:rPr>
        <w:t xml:space="preserve">une homothétie de rapport 5. </w:t>
      </w:r>
    </w:p>
    <w:p w14:paraId="4B0B91A8" w14:textId="3A4B80AC" w:rsidR="00D869C2" w:rsidRP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On suppose que le</w:t>
      </w:r>
      <w:r>
        <w:rPr>
          <w:color w:val="auto"/>
        </w:rPr>
        <w:t xml:space="preserve"> </w:t>
      </w:r>
      <w:r w:rsidRPr="00D869C2">
        <w:rPr>
          <w:color w:val="auto"/>
        </w:rPr>
        <w:t>côté du carré ABCD mesure 3 cm.</w:t>
      </w:r>
    </w:p>
    <w:p w14:paraId="4112CE8C" w14:textId="7D942112" w:rsidR="00D869C2" w:rsidRP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a. Calcule la mesure du côté de EFGH et déduis-en son aire.</w:t>
      </w:r>
    </w:p>
    <w:p w14:paraId="27D4A5ED" w14:textId="077C21E6" w:rsid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0F51A9B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</w:rPr>
      </w:pPr>
    </w:p>
    <w:p w14:paraId="46DA08CE" w14:textId="23EE35C3" w:rsidR="00D869C2" w:rsidRDefault="00D869C2" w:rsidP="00D869C2">
      <w:pPr>
        <w:pStyle w:val="Studys"/>
        <w:tabs>
          <w:tab w:val="center" w:pos="4819"/>
        </w:tabs>
        <w:rPr>
          <w:color w:val="auto"/>
        </w:rPr>
      </w:pPr>
      <w:r w:rsidRPr="00D869C2">
        <w:rPr>
          <w:color w:val="auto"/>
        </w:rPr>
        <w:t>b. Complète :</w:t>
      </w:r>
    </w:p>
    <w:p w14:paraId="210E9864" w14:textId="6C345FFC" w:rsidR="003D333E" w:rsidRPr="00D869C2" w:rsidRDefault="00D869C2" w:rsidP="004078EB">
      <w:pPr>
        <w:pStyle w:val="Studys"/>
        <w:tabs>
          <w:tab w:val="center" w:pos="4819"/>
        </w:tabs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Aire EFGH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Aire ABCD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=…=</m:t>
          </m:r>
          <m:sSup>
            <m:sSup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auto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auto"/>
                      <w:sz w:val="32"/>
                      <w:szCs w:val="32"/>
                    </w:rPr>
                    <m:t>…</m:t>
                  </m:r>
                </m:e>
              </m:d>
            </m:e>
            <m:sup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</m:t>
              </m:r>
            </m:sup>
          </m:sSup>
        </m:oMath>
      </m:oMathPara>
    </w:p>
    <w:p w14:paraId="3D7592EC" w14:textId="77777777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lastRenderedPageBreak/>
        <w:t>12</w:t>
      </w:r>
      <w:r>
        <w:rPr>
          <w:color w:val="auto"/>
          <w:szCs w:val="28"/>
        </w:rPr>
        <w:t>)</w:t>
      </w:r>
      <w:r w:rsidRPr="00D869C2">
        <w:rPr>
          <w:color w:val="auto"/>
          <w:szCs w:val="28"/>
        </w:rPr>
        <w:t xml:space="preserve"> L’aire d’un pentagone est 24 cm². </w:t>
      </w:r>
    </w:p>
    <w:p w14:paraId="5154A16D" w14:textId="1E58082F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t>Quelle sera</w:t>
      </w:r>
      <w:r>
        <w:rPr>
          <w:color w:val="auto"/>
          <w:szCs w:val="28"/>
        </w:rPr>
        <w:t xml:space="preserve"> </w:t>
      </w:r>
      <w:r w:rsidRPr="00D869C2">
        <w:rPr>
          <w:color w:val="auto"/>
          <w:szCs w:val="28"/>
        </w:rPr>
        <w:t>l’aire de son image par une homothétie de rapport :</w:t>
      </w:r>
    </w:p>
    <w:p w14:paraId="36C1BB80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t>a. 0,8 ?</w:t>
      </w:r>
    </w:p>
    <w:p w14:paraId="4142DC5D" w14:textId="5A195A3B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>
        <w:rPr>
          <w:color w:val="auto"/>
          <w:szCs w:val="28"/>
        </w:rPr>
        <w:t>…</w:t>
      </w:r>
    </w:p>
    <w:p w14:paraId="44D4CEE5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</w:p>
    <w:p w14:paraId="3D0CC4D6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t>b. ─4 ?</w:t>
      </w:r>
    </w:p>
    <w:p w14:paraId="2DE8128C" w14:textId="0523FD62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>
        <w:rPr>
          <w:color w:val="auto"/>
          <w:szCs w:val="28"/>
        </w:rPr>
        <w:t>…</w:t>
      </w:r>
    </w:p>
    <w:p w14:paraId="5FEB0D87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</w:p>
    <w:p w14:paraId="0EDBB60C" w14:textId="32D6760A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t>c. 1</w:t>
      </w:r>
      <w:r>
        <w:rPr>
          <w:color w:val="auto"/>
          <w:szCs w:val="28"/>
        </w:rPr>
        <w:t>/</w:t>
      </w:r>
      <w:r w:rsidRPr="00D869C2">
        <w:rPr>
          <w:color w:val="auto"/>
          <w:szCs w:val="28"/>
        </w:rPr>
        <w:t>7 ?</w:t>
      </w:r>
    </w:p>
    <w:p w14:paraId="59FD8F46" w14:textId="41AC4C0D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>
        <w:rPr>
          <w:color w:val="auto"/>
          <w:szCs w:val="28"/>
        </w:rPr>
        <w:t>…</w:t>
      </w:r>
    </w:p>
    <w:p w14:paraId="1A846A1B" w14:textId="77777777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</w:p>
    <w:p w14:paraId="1B272C80" w14:textId="438ED940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  <w:r w:rsidRPr="00D869C2">
        <w:rPr>
          <w:color w:val="auto"/>
          <w:szCs w:val="28"/>
        </w:rPr>
        <w:t>13</w:t>
      </w:r>
      <w:r>
        <w:rPr>
          <w:color w:val="auto"/>
          <w:szCs w:val="28"/>
        </w:rPr>
        <w:t>)</w:t>
      </w:r>
      <w:r w:rsidRPr="00D869C2">
        <w:rPr>
          <w:color w:val="auto"/>
          <w:szCs w:val="28"/>
        </w:rPr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869C2" w14:paraId="56D38EA4" w14:textId="77777777" w:rsidTr="00D869C2">
        <w:tc>
          <w:tcPr>
            <w:tcW w:w="3209" w:type="dxa"/>
            <w:shd w:val="clear" w:color="auto" w:fill="00B0F0"/>
          </w:tcPr>
          <w:p w14:paraId="1C0C8BA6" w14:textId="5A165BE8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Aire de la figure</w:t>
            </w:r>
          </w:p>
        </w:tc>
        <w:tc>
          <w:tcPr>
            <w:tcW w:w="3209" w:type="dxa"/>
            <w:shd w:val="clear" w:color="auto" w:fill="00B0F0"/>
          </w:tcPr>
          <w:p w14:paraId="28561A80" w14:textId="7B263788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Rapport d’homothétie</w:t>
            </w:r>
          </w:p>
        </w:tc>
        <w:tc>
          <w:tcPr>
            <w:tcW w:w="3210" w:type="dxa"/>
            <w:shd w:val="clear" w:color="auto" w:fill="00B0F0"/>
          </w:tcPr>
          <w:p w14:paraId="0A436703" w14:textId="120AA50F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Aire de l’image</w:t>
            </w:r>
          </w:p>
        </w:tc>
      </w:tr>
      <w:tr w:rsidR="00D869C2" w14:paraId="32BEADB0" w14:textId="77777777" w:rsidTr="00D869C2">
        <w:tc>
          <w:tcPr>
            <w:tcW w:w="3209" w:type="dxa"/>
          </w:tcPr>
          <w:p w14:paraId="0D141E65" w14:textId="212D13E8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 cm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57DEC2FC" w14:textId="797FEA64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3210" w:type="dxa"/>
          </w:tcPr>
          <w:p w14:paraId="17EB2387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</w:tr>
      <w:tr w:rsidR="00D869C2" w14:paraId="002DA694" w14:textId="77777777" w:rsidTr="00D869C2">
        <w:tc>
          <w:tcPr>
            <w:tcW w:w="3209" w:type="dxa"/>
          </w:tcPr>
          <w:p w14:paraId="581A02E4" w14:textId="2B36A620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 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78EDC961" w14:textId="2388F35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0,4</w:t>
            </w:r>
          </w:p>
        </w:tc>
        <w:tc>
          <w:tcPr>
            <w:tcW w:w="3210" w:type="dxa"/>
          </w:tcPr>
          <w:p w14:paraId="5553854C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</w:tr>
      <w:tr w:rsidR="00D869C2" w14:paraId="422F8B71" w14:textId="77777777" w:rsidTr="00D869C2">
        <w:tc>
          <w:tcPr>
            <w:tcW w:w="3209" w:type="dxa"/>
          </w:tcPr>
          <w:p w14:paraId="725C39CE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209" w:type="dxa"/>
          </w:tcPr>
          <w:p w14:paraId="57227CF6" w14:textId="57EC2234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3210" w:type="dxa"/>
          </w:tcPr>
          <w:p w14:paraId="6120CB99" w14:textId="3AD0EDD3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225 mm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</w:tr>
      <w:tr w:rsidR="00D869C2" w14:paraId="27CEDE98" w14:textId="77777777" w:rsidTr="00D869C2">
        <w:tc>
          <w:tcPr>
            <w:tcW w:w="3209" w:type="dxa"/>
          </w:tcPr>
          <w:p w14:paraId="3505463E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209" w:type="dxa"/>
          </w:tcPr>
          <w:p w14:paraId="26648A59" w14:textId="781EA985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0,6</w:t>
            </w:r>
          </w:p>
        </w:tc>
        <w:tc>
          <w:tcPr>
            <w:tcW w:w="3210" w:type="dxa"/>
          </w:tcPr>
          <w:p w14:paraId="7A1C394B" w14:textId="7DC4FAC9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1,24 cm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</w:tr>
      <w:tr w:rsidR="00D869C2" w14:paraId="5DCE3334" w14:textId="77777777" w:rsidTr="00D869C2">
        <w:tc>
          <w:tcPr>
            <w:tcW w:w="3209" w:type="dxa"/>
          </w:tcPr>
          <w:p w14:paraId="463E39DF" w14:textId="7A6E9843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2,5 cm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5C3EF2E2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210" w:type="dxa"/>
          </w:tcPr>
          <w:p w14:paraId="75F89DE4" w14:textId="24EE324D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 cm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</w:tr>
      <w:tr w:rsidR="00D869C2" w14:paraId="28B2C03F" w14:textId="77777777" w:rsidTr="00D869C2">
        <w:tc>
          <w:tcPr>
            <w:tcW w:w="3209" w:type="dxa"/>
          </w:tcPr>
          <w:p w14:paraId="4A8F4A00" w14:textId="2E1E9A5C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 dm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7616C25B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210" w:type="dxa"/>
          </w:tcPr>
          <w:p w14:paraId="622B0D86" w14:textId="786C39EC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2,88 dm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</w:tr>
      <w:tr w:rsidR="00D869C2" w14:paraId="720E14FE" w14:textId="77777777" w:rsidTr="00D869C2">
        <w:tc>
          <w:tcPr>
            <w:tcW w:w="3209" w:type="dxa"/>
          </w:tcPr>
          <w:p w14:paraId="6C86004F" w14:textId="0859D653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9,3 dm</w:t>
            </w:r>
            <w:r w:rsidRPr="00D869C2">
              <w:rPr>
                <w:color w:val="auto"/>
                <w:szCs w:val="28"/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6BC6C537" w14:textId="77777777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210" w:type="dxa"/>
          </w:tcPr>
          <w:p w14:paraId="4388CC30" w14:textId="2D5EA833" w:rsidR="00D869C2" w:rsidRDefault="00D869C2" w:rsidP="00D869C2">
            <w:pPr>
              <w:pStyle w:val="Studys"/>
              <w:tabs>
                <w:tab w:val="center" w:pos="4819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9,3 m</w:t>
            </w:r>
            <w:r w:rsidRPr="00D869C2">
              <w:rPr>
                <w:color w:val="auto"/>
                <w:szCs w:val="28"/>
              </w:rPr>
              <w:t>2</w:t>
            </w:r>
          </w:p>
        </w:tc>
      </w:tr>
    </w:tbl>
    <w:p w14:paraId="12A82004" w14:textId="77777777" w:rsid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</w:p>
    <w:p w14:paraId="7A26F4EB" w14:textId="77777777" w:rsidR="00D869C2" w:rsidRPr="00D869C2" w:rsidRDefault="00D869C2" w:rsidP="00D869C2">
      <w:pPr>
        <w:pStyle w:val="Studys"/>
        <w:tabs>
          <w:tab w:val="center" w:pos="4819"/>
        </w:tabs>
        <w:rPr>
          <w:color w:val="auto"/>
          <w:szCs w:val="28"/>
        </w:rPr>
      </w:pPr>
    </w:p>
    <w:p w14:paraId="4F036F4F" w14:textId="77777777" w:rsidR="00687A0A" w:rsidRDefault="00687A0A" w:rsidP="004078EB">
      <w:pPr>
        <w:pStyle w:val="Studys"/>
        <w:tabs>
          <w:tab w:val="center" w:pos="4819"/>
        </w:tabs>
        <w:rPr>
          <w:color w:val="auto"/>
        </w:rPr>
      </w:pPr>
    </w:p>
    <w:sectPr w:rsidR="00687A0A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13438" w14:textId="77777777" w:rsidR="00093169" w:rsidRDefault="00093169">
      <w:r>
        <w:separator/>
      </w:r>
    </w:p>
  </w:endnote>
  <w:endnote w:type="continuationSeparator" w:id="0">
    <w:p w14:paraId="0B95BF6E" w14:textId="77777777" w:rsidR="00093169" w:rsidRDefault="0009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384B6" w14:textId="77777777" w:rsidR="00093169" w:rsidRDefault="00093169">
      <w:r>
        <w:separator/>
      </w:r>
    </w:p>
  </w:footnote>
  <w:footnote w:type="continuationSeparator" w:id="0">
    <w:p w14:paraId="2D9A519E" w14:textId="77777777" w:rsidR="00093169" w:rsidRDefault="00093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3169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5A1D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333E"/>
    <w:rsid w:val="003D4EF8"/>
    <w:rsid w:val="00403951"/>
    <w:rsid w:val="004078EB"/>
    <w:rsid w:val="0041364D"/>
    <w:rsid w:val="0042718C"/>
    <w:rsid w:val="00450D30"/>
    <w:rsid w:val="00467413"/>
    <w:rsid w:val="004841E7"/>
    <w:rsid w:val="004A19B3"/>
    <w:rsid w:val="004A3A96"/>
    <w:rsid w:val="004B2357"/>
    <w:rsid w:val="004B2491"/>
    <w:rsid w:val="004B3D82"/>
    <w:rsid w:val="004C7197"/>
    <w:rsid w:val="004E33E9"/>
    <w:rsid w:val="004E4E33"/>
    <w:rsid w:val="00522B2B"/>
    <w:rsid w:val="0052411F"/>
    <w:rsid w:val="00531017"/>
    <w:rsid w:val="00531D54"/>
    <w:rsid w:val="00532A81"/>
    <w:rsid w:val="005415E4"/>
    <w:rsid w:val="005464D1"/>
    <w:rsid w:val="00554502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24D9"/>
    <w:rsid w:val="006A7FC0"/>
    <w:rsid w:val="006B5ADB"/>
    <w:rsid w:val="006C2C13"/>
    <w:rsid w:val="006C6225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C21C1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95BE9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13D2"/>
    <w:rsid w:val="00C770A2"/>
    <w:rsid w:val="00C856F7"/>
    <w:rsid w:val="00CA5647"/>
    <w:rsid w:val="00CC1B0F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869C2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2DF2"/>
    <w:rsid w:val="00F56599"/>
    <w:rsid w:val="00F566CE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2025-02-25T12:27:00Z</dcterms:created>
  <dcterms:modified xsi:type="dcterms:W3CDTF">2025-02-25T14:59:00Z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