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3F6C0" w14:textId="77777777" w:rsidR="00165F62" w:rsidRPr="00FD24C0" w:rsidRDefault="00165F62" w:rsidP="00165F62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A3</w:t>
      </w:r>
      <w:r w:rsidRPr="00FD24C0">
        <w:rPr>
          <w:b/>
          <w:bCs/>
        </w:rPr>
        <w:t xml:space="preserve"> S1</w:t>
      </w:r>
    </w:p>
    <w:p w14:paraId="306E2D05" w14:textId="77777777" w:rsidR="00165F62" w:rsidRPr="00FB6CDC" w:rsidRDefault="00165F62" w:rsidP="00165F62">
      <w:pPr>
        <w:pStyle w:val="Studys"/>
        <w:rPr>
          <w:b/>
          <w:bCs/>
          <w14:ligatures w14:val="none"/>
        </w:rPr>
      </w:pPr>
      <w:r w:rsidRPr="00FB6CDC">
        <w:rPr>
          <w:b/>
          <w:bCs/>
          <w14:ligatures w14:val="none"/>
        </w:rPr>
        <w:t>Opérations en écriture fractionnaire</w:t>
      </w:r>
    </w:p>
    <w:p w14:paraId="0DC1E9AB" w14:textId="77777777" w:rsidR="00165F62" w:rsidRDefault="00165F62" w:rsidP="00165F62">
      <w:pPr>
        <w:pStyle w:val="Studys"/>
      </w:pPr>
      <w:r>
        <w:t>1) Pour chaque ligne du tableau, trois réponses sont proposées et une seule est exacte. Colorie la bonne réponse.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61"/>
        <w:gridCol w:w="2124"/>
        <w:gridCol w:w="2124"/>
        <w:gridCol w:w="2124"/>
      </w:tblGrid>
      <w:tr w:rsidR="00165F62" w14:paraId="2E5D9DD7" w14:textId="77777777" w:rsidTr="00EB173F">
        <w:tc>
          <w:tcPr>
            <w:tcW w:w="3261" w:type="dxa"/>
            <w:tcBorders>
              <w:top w:val="nil"/>
              <w:left w:val="nil"/>
            </w:tcBorders>
          </w:tcPr>
          <w:p w14:paraId="632DF838" w14:textId="77777777" w:rsidR="00165F62" w:rsidRDefault="00165F62" w:rsidP="00EB173F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124" w:type="dxa"/>
            <w:shd w:val="clear" w:color="auto" w:fill="F2CEED" w:themeFill="accent5" w:themeFillTint="33"/>
          </w:tcPr>
          <w:p w14:paraId="759877E6" w14:textId="77777777" w:rsidR="00165F62" w:rsidRDefault="00165F62" w:rsidP="00EB173F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A</w:t>
            </w:r>
          </w:p>
        </w:tc>
        <w:tc>
          <w:tcPr>
            <w:tcW w:w="2124" w:type="dxa"/>
            <w:shd w:val="clear" w:color="auto" w:fill="F2CEED" w:themeFill="accent5" w:themeFillTint="33"/>
          </w:tcPr>
          <w:p w14:paraId="753CA08C" w14:textId="77777777" w:rsidR="00165F62" w:rsidRDefault="00165F62" w:rsidP="00EB173F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B</w:t>
            </w:r>
          </w:p>
        </w:tc>
        <w:tc>
          <w:tcPr>
            <w:tcW w:w="2124" w:type="dxa"/>
            <w:shd w:val="clear" w:color="auto" w:fill="F2CEED" w:themeFill="accent5" w:themeFillTint="33"/>
          </w:tcPr>
          <w:p w14:paraId="31E80D93" w14:textId="77777777" w:rsidR="00165F62" w:rsidRDefault="00165F62" w:rsidP="00EB173F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C</w:t>
            </w:r>
          </w:p>
        </w:tc>
      </w:tr>
      <w:tr w:rsidR="00165F62" w14:paraId="2E99D3EA" w14:textId="77777777" w:rsidTr="00EB173F">
        <w:tc>
          <w:tcPr>
            <w:tcW w:w="3261" w:type="dxa"/>
          </w:tcPr>
          <w:p w14:paraId="587D07FD" w14:textId="77777777" w:rsidR="00165F62" w:rsidRPr="00FB6CDC" w:rsidRDefault="00165F62" w:rsidP="00EB173F">
            <w:pPr>
              <w:pStyle w:val="Studys"/>
              <w:rPr>
                <w:rFonts w:eastAsiaTheme="minorEastAsia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auto"/>
                        <w:szCs w:val="28"/>
                      </w:rPr>
                      <m:t>6+12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auto"/>
                        <w:szCs w:val="28"/>
                      </w:rPr>
                      <m:t>7</m:t>
                    </m:r>
                    <m:r>
                      <w:rPr>
                        <w:rFonts w:ascii="Cambria Math" w:eastAsiaTheme="minorEastAsia" w:hAnsi="Cambria Math"/>
                        <w:szCs w:val="28"/>
                      </w:rPr>
                      <m:t>+12</m:t>
                    </m:r>
                  </m:den>
                </m:f>
                <m:r>
                  <w:rPr>
                    <w:rFonts w:ascii="Cambria Math" w:eastAsiaTheme="minorEastAsia" w:hAnsi="Cambria Math"/>
                    <w:szCs w:val="28"/>
                  </w:rPr>
                  <m:t xml:space="preserve"> est égale à</m:t>
                </m:r>
              </m:oMath>
            </m:oMathPara>
          </w:p>
        </w:tc>
        <w:tc>
          <w:tcPr>
            <w:tcW w:w="2124" w:type="dxa"/>
          </w:tcPr>
          <w:p w14:paraId="4FA8484E" w14:textId="77777777" w:rsidR="00165F62" w:rsidRDefault="00165F62" w:rsidP="00EB173F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05EAB88C" w14:textId="77777777" w:rsidR="00165F62" w:rsidRDefault="00165F62" w:rsidP="00EB173F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Cs w:val="28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19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18B68F08" w14:textId="77777777" w:rsidR="00165F62" w:rsidRDefault="00165F62" w:rsidP="00EB173F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7</m:t>
                    </m:r>
                  </m:den>
                </m:f>
                <m:r>
                  <w:rPr>
                    <w:rFonts w:ascii="Cambria Math" w:eastAsiaTheme="minorEastAsia" w:hAnsi="Cambria Math"/>
                    <w:szCs w:val="28"/>
                  </w:rPr>
                  <m:t>+1</m:t>
                </m:r>
              </m:oMath>
            </m:oMathPara>
          </w:p>
        </w:tc>
      </w:tr>
      <w:tr w:rsidR="00165F62" w14:paraId="7AE1188F" w14:textId="77777777" w:rsidTr="00EB173F">
        <w:tc>
          <w:tcPr>
            <w:tcW w:w="3261" w:type="dxa"/>
          </w:tcPr>
          <w:p w14:paraId="5E637FB6" w14:textId="77777777" w:rsidR="00165F62" w:rsidRPr="00FB6CDC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2A2762CD" w14:textId="77777777" w:rsidR="00165F62" w:rsidRDefault="00165F62" w:rsidP="00EB173F">
            <w:pPr>
              <w:pStyle w:val="Studys"/>
              <w:jc w:val="center"/>
              <w:rPr>
                <w:rFonts w:eastAsia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Cs w:val="28"/>
                      </w:rPr>
                      <m:t>10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44062BB6" w14:textId="77777777" w:rsidR="00165F62" w:rsidRPr="00FB6CDC" w:rsidRDefault="00165F62" w:rsidP="00EB173F">
            <w:pPr>
              <w:pStyle w:val="Studys"/>
              <w:jc w:val="center"/>
              <w:rPr>
                <w:rFonts w:eastAsia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3BC7CBC5" w14:textId="77777777" w:rsidR="00165F62" w:rsidRDefault="00165F62" w:rsidP="00EB173F">
            <w:pPr>
              <w:pStyle w:val="Studys"/>
              <w:jc w:val="center"/>
              <w:rPr>
                <w:rFonts w:eastAsia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auto"/>
                        <w:szCs w:val="28"/>
                      </w:rPr>
                      <m:t>23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auto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</w:tr>
      <w:tr w:rsidR="00165F62" w14:paraId="75A11895" w14:textId="77777777" w:rsidTr="00EB173F">
        <w:tc>
          <w:tcPr>
            <w:tcW w:w="3261" w:type="dxa"/>
          </w:tcPr>
          <w:p w14:paraId="2878178B" w14:textId="77777777" w:rsidR="00165F62" w:rsidRPr="00985121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222BF10F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0ACBA3D2" w14:textId="77777777" w:rsidR="00165F62" w:rsidRDefault="00165F62" w:rsidP="00EB173F">
            <w:pPr>
              <w:pStyle w:val="Studys"/>
              <w:jc w:val="center"/>
              <w:rPr>
                <w:rFonts w:eastAsia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41585AD3" w14:textId="77777777" w:rsidR="00165F62" w:rsidRPr="00FB6CDC" w:rsidRDefault="00165F62" w:rsidP="00EB173F">
            <w:pPr>
              <w:pStyle w:val="Studys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1</w:t>
            </w:r>
          </w:p>
        </w:tc>
      </w:tr>
      <w:tr w:rsidR="00165F62" w14:paraId="6A3CAD37" w14:textId="77777777" w:rsidTr="00EB173F">
        <w:tc>
          <w:tcPr>
            <w:tcW w:w="3261" w:type="dxa"/>
          </w:tcPr>
          <w:p w14:paraId="4038F45B" w14:textId="77777777" w:rsidR="00165F62" w:rsidRPr="00985121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7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14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</m:t>
                </m:r>
              </m:oMath>
            </m:oMathPara>
          </w:p>
        </w:tc>
        <w:tc>
          <w:tcPr>
            <w:tcW w:w="2124" w:type="dxa"/>
          </w:tcPr>
          <w:p w14:paraId="64031402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&gt; 0</w:t>
            </w:r>
          </w:p>
        </w:tc>
        <w:tc>
          <w:tcPr>
            <w:tcW w:w="2124" w:type="dxa"/>
          </w:tcPr>
          <w:p w14:paraId="65237F78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&lt; 0</w:t>
            </w:r>
          </w:p>
        </w:tc>
        <w:tc>
          <w:tcPr>
            <w:tcW w:w="2124" w:type="dxa"/>
          </w:tcPr>
          <w:p w14:paraId="1DDE0A45" w14:textId="77777777" w:rsidR="00165F62" w:rsidRDefault="00165F62" w:rsidP="00EB173F">
            <w:pPr>
              <w:pStyle w:val="Studys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Nul</w:t>
            </w:r>
          </w:p>
        </w:tc>
      </w:tr>
      <w:tr w:rsidR="00165F62" w14:paraId="63501FD8" w14:textId="77777777" w:rsidTr="00EB173F">
        <w:tc>
          <w:tcPr>
            <w:tcW w:w="3261" w:type="dxa"/>
          </w:tcPr>
          <w:p w14:paraId="34CE0101" w14:textId="77777777" w:rsidR="00165F62" w:rsidRPr="00985121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Cs w:val="28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5E095E06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4</w:t>
            </w:r>
          </w:p>
        </w:tc>
        <w:tc>
          <w:tcPr>
            <w:tcW w:w="2124" w:type="dxa"/>
          </w:tcPr>
          <w:p w14:paraId="28690424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5FD0AB7F" w14:textId="77777777" w:rsidR="00165F62" w:rsidRDefault="00165F62" w:rsidP="00EB173F">
            <w:pPr>
              <w:pStyle w:val="Studys"/>
              <w:jc w:val="center"/>
              <w:rPr>
                <w:rFonts w:eastAsia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auto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auto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165F62" w14:paraId="37A421E8" w14:textId="77777777" w:rsidTr="00EB173F">
        <w:tc>
          <w:tcPr>
            <w:tcW w:w="3261" w:type="dxa"/>
          </w:tcPr>
          <w:p w14:paraId="13E29337" w14:textId="77777777" w:rsidR="00165F62" w:rsidRPr="00985121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8"/>
                              </w:rPr>
                              <m:t>-2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8"/>
                              </w:rPr>
                              <m:t>-3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76364E1D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Cs w:val="28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124" w:type="dxa"/>
          </w:tcPr>
          <w:p w14:paraId="1C5FA406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Cs w:val="28"/>
                              </w:rPr>
                              <m:t>-2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Cs w:val="28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124" w:type="dxa"/>
          </w:tcPr>
          <w:p w14:paraId="1C244CD4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</w:tr>
      <w:tr w:rsidR="00165F62" w14:paraId="6A743DE7" w14:textId="77777777" w:rsidTr="00EB173F">
        <w:tc>
          <w:tcPr>
            <w:tcW w:w="3261" w:type="dxa"/>
          </w:tcPr>
          <w:p w14:paraId="2EB5804C" w14:textId="77777777" w:rsidR="00165F62" w:rsidRPr="00985121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×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est égal à</m:t>
                </m:r>
              </m:oMath>
            </m:oMathPara>
          </w:p>
        </w:tc>
        <w:tc>
          <w:tcPr>
            <w:tcW w:w="2124" w:type="dxa"/>
          </w:tcPr>
          <w:p w14:paraId="0407B43C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111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369A265B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18</w:t>
            </w:r>
          </w:p>
        </w:tc>
        <w:tc>
          <w:tcPr>
            <w:tcW w:w="2124" w:type="dxa"/>
          </w:tcPr>
          <w:p w14:paraId="52BE529D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35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</w:tr>
      <w:tr w:rsidR="00165F62" w14:paraId="1420485C" w14:textId="77777777" w:rsidTr="00EB173F">
        <w:tc>
          <w:tcPr>
            <w:tcW w:w="3261" w:type="dxa"/>
          </w:tcPr>
          <w:p w14:paraId="0877C434" w14:textId="77777777" w:rsidR="00165F62" w:rsidRPr="00985121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10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5</m:t>
                        </m:r>
                      </m:den>
                    </m:f>
                  </m:e>
                </m:d>
                <m:r>
                  <w:rPr>
                    <w:rFonts w:ascii="Cambria Math" w:eastAsia="Times New Roman" w:hAnsi="Cambria Math" w:cs="Times New Roman"/>
                    <w:szCs w:val="28"/>
                  </w:rPr>
                  <m:t>×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est égal à </m:t>
                </m:r>
              </m:oMath>
            </m:oMathPara>
          </w:p>
        </w:tc>
        <w:tc>
          <w:tcPr>
            <w:tcW w:w="2124" w:type="dxa"/>
          </w:tcPr>
          <w:p w14:paraId="75AEA6F9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4848A57A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26011F73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10</m:t>
                    </m:r>
                  </m:den>
                </m:f>
              </m:oMath>
            </m:oMathPara>
          </w:p>
        </w:tc>
      </w:tr>
      <w:tr w:rsidR="00165F62" w14:paraId="3B175095" w14:textId="77777777" w:rsidTr="00EB173F">
        <w:tc>
          <w:tcPr>
            <w:tcW w:w="3261" w:type="dxa"/>
          </w:tcPr>
          <w:p w14:paraId="3584B323" w14:textId="77777777" w:rsidR="00165F62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 xml:space="preserve">2 – 7 </w:t>
            </w:r>
            <w:r>
              <w:rPr>
                <w:rFonts w:ascii="Cambria Math" w:eastAsia="Times New Roman" w:hAnsi="Cambria Math" w:cs="Times New Roman"/>
                <w:szCs w:val="28"/>
              </w:rPr>
              <w:t>÷</w:t>
            </w:r>
            <w:r>
              <w:rPr>
                <w:rFonts w:ascii="Arial" w:eastAsia="Times New Roman" w:hAnsi="Arial" w:cs="Times New Roman"/>
                <w:szCs w:val="28"/>
              </w:rPr>
              <w:t xml:space="preserve"> 4 est égal à</w:t>
            </w:r>
          </w:p>
        </w:tc>
        <w:tc>
          <w:tcPr>
            <w:tcW w:w="2124" w:type="dxa"/>
          </w:tcPr>
          <w:p w14:paraId="3ED904A8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20-7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26946AB0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26CDAA9F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auto"/>
                    <w:szCs w:val="28"/>
                  </w:rPr>
                  <m:t>2-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165F62" w14:paraId="2754EB0D" w14:textId="77777777" w:rsidTr="00EB173F">
        <w:tc>
          <w:tcPr>
            <w:tcW w:w="3261" w:type="dxa"/>
          </w:tcPr>
          <w:p w14:paraId="087B2E29" w14:textId="77777777" w:rsidR="00165F62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 xml:space="preserve">5 </w:t>
            </w:r>
            <w:r>
              <w:rPr>
                <w:rFonts w:ascii="Cambria Math" w:eastAsia="Times New Roman" w:hAnsi="Cambria Math" w:cs="Times New Roman"/>
                <w:szCs w:val="28"/>
              </w:rPr>
              <w:t>÷</w:t>
            </w:r>
            <w:r>
              <w:rPr>
                <w:rFonts w:ascii="Arial" w:eastAsia="Times New Roman" w:hAnsi="Arial" w:cs="Times New Roman"/>
                <w:szCs w:val="28"/>
              </w:rPr>
              <w:t xml:space="preserve"> 2 + 2 </w:t>
            </w:r>
            <w:r>
              <w:rPr>
                <w:rFonts w:ascii="Cambria Math" w:eastAsia="Times New Roman" w:hAnsi="Cambria Math" w:cs="Times New Roman"/>
                <w:szCs w:val="28"/>
              </w:rPr>
              <w:t>÷</w:t>
            </w:r>
            <w:r>
              <w:rPr>
                <w:rFonts w:ascii="Arial" w:eastAsia="Times New Roman" w:hAnsi="Arial" w:cs="Times New Roman"/>
                <w:szCs w:val="28"/>
              </w:rPr>
              <w:t xml:space="preserve"> 5 est égal à</w:t>
            </w:r>
          </w:p>
        </w:tc>
        <w:tc>
          <w:tcPr>
            <w:tcW w:w="2124" w:type="dxa"/>
          </w:tcPr>
          <w:p w14:paraId="78A6A00D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2B5705AA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29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448116CF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1,25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</w:tr>
      <w:tr w:rsidR="00165F62" w14:paraId="42BECEEB" w14:textId="77777777" w:rsidTr="00EB173F">
        <w:tc>
          <w:tcPr>
            <w:tcW w:w="3261" w:type="dxa"/>
          </w:tcPr>
          <w:p w14:paraId="7FCA221E" w14:textId="77777777" w:rsidR="00165F62" w:rsidRPr="00985121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-3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eastAsia="Times New Roman" w:hAnsi="Cambria Math" w:cs="Times New Roman"/>
                    <w:szCs w:val="28"/>
                  </w:rPr>
                  <m:t>×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est égal à</m:t>
                </m:r>
              </m:oMath>
            </m:oMathPara>
          </w:p>
        </w:tc>
        <w:tc>
          <w:tcPr>
            <w:tcW w:w="2124" w:type="dxa"/>
          </w:tcPr>
          <w:p w14:paraId="088BD548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-15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7781F2B6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-45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4F491BDD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w:r>
              <w:rPr>
                <w:rFonts w:ascii="Arial" w:eastAsia="Times New Roman" w:hAnsi="Arial" w:cs="Times New Roman"/>
                <w:color w:val="auto"/>
                <w:szCs w:val="28"/>
              </w:rPr>
              <w:t>0</w:t>
            </w:r>
          </w:p>
        </w:tc>
      </w:tr>
      <w:tr w:rsidR="00165F62" w14:paraId="2380FBE7" w14:textId="77777777" w:rsidTr="00EB173F">
        <w:tc>
          <w:tcPr>
            <w:tcW w:w="3261" w:type="dxa"/>
          </w:tcPr>
          <w:p w14:paraId="2D14DAD9" w14:textId="77777777" w:rsidR="00165F62" w:rsidRPr="00985121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Cs w:val="28"/>
                  </w:rPr>
                  <m:t>-3÷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141C89A1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25D8B451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-15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058A3E34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auto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6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</w:tr>
      <w:tr w:rsidR="00165F62" w14:paraId="5BC27F99" w14:textId="77777777" w:rsidTr="00EB173F">
        <w:tc>
          <w:tcPr>
            <w:tcW w:w="3261" w:type="dxa"/>
          </w:tcPr>
          <w:p w14:paraId="264C8A70" w14:textId="77777777" w:rsidR="00165F62" w:rsidRPr="00BA2C9E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÷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6167A308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5FE65A86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232BA0BF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10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</w:tr>
      <w:tr w:rsidR="00165F62" w14:paraId="5FD905B2" w14:textId="77777777" w:rsidTr="00EB173F">
        <w:tc>
          <w:tcPr>
            <w:tcW w:w="3261" w:type="dxa"/>
          </w:tcPr>
          <w:p w14:paraId="4FA603F9" w14:textId="77777777" w:rsidR="00165F62" w:rsidRPr="00BA2C9E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Cs w:val="28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Cs w:val="28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2EF336CF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2</w:t>
            </w:r>
          </w:p>
        </w:tc>
        <w:tc>
          <w:tcPr>
            <w:tcW w:w="2124" w:type="dxa"/>
          </w:tcPr>
          <w:p w14:paraId="438A6463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2F3A04DB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16</m:t>
                    </m:r>
                  </m:den>
                </m:f>
              </m:oMath>
            </m:oMathPara>
          </w:p>
        </w:tc>
      </w:tr>
      <w:tr w:rsidR="00165F62" w14:paraId="48BD4986" w14:textId="77777777" w:rsidTr="00EB173F">
        <w:tc>
          <w:tcPr>
            <w:tcW w:w="3261" w:type="dxa"/>
          </w:tcPr>
          <w:p w14:paraId="23BC6A16" w14:textId="77777777" w:rsidR="00165F62" w:rsidRPr="00BA2C9E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÷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0E3EA177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13C5130C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-1</w:t>
            </w:r>
          </w:p>
        </w:tc>
        <w:tc>
          <w:tcPr>
            <w:tcW w:w="2124" w:type="dxa"/>
          </w:tcPr>
          <w:p w14:paraId="0A786B69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13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</w:tr>
      <w:tr w:rsidR="00165F62" w14:paraId="4E42BC91" w14:textId="77777777" w:rsidTr="00EB173F">
        <w:tc>
          <w:tcPr>
            <w:tcW w:w="3261" w:type="dxa"/>
          </w:tcPr>
          <w:p w14:paraId="20BA843B" w14:textId="77777777" w:rsidR="00165F62" w:rsidRPr="004C7197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×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÷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2E6F8A26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0813AEEC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5</w:t>
            </w:r>
          </w:p>
        </w:tc>
        <w:tc>
          <w:tcPr>
            <w:tcW w:w="2124" w:type="dxa"/>
          </w:tcPr>
          <w:p w14:paraId="762A4269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33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30</m:t>
                    </m:r>
                  </m:den>
                </m:f>
              </m:oMath>
            </m:oMathPara>
          </w:p>
        </w:tc>
      </w:tr>
      <w:tr w:rsidR="00165F62" w14:paraId="3B7C5527" w14:textId="77777777" w:rsidTr="00EB173F">
        <w:tc>
          <w:tcPr>
            <w:tcW w:w="3261" w:type="dxa"/>
          </w:tcPr>
          <w:p w14:paraId="7148DB6B" w14:textId="77777777" w:rsidR="00165F62" w:rsidRPr="004C7197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14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7</m:t>
                        </m:r>
                      </m:den>
                    </m:f>
                  </m:e>
                </m:d>
                <m:r>
                  <w:rPr>
                    <w:rFonts w:ascii="Cambria Math" w:eastAsia="Times New Roman" w:hAnsi="Cambria Math" w:cs="Times New Roman"/>
                    <w:szCs w:val="28"/>
                  </w:rPr>
                  <m:t>÷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1316826C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61962819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-1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28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588D3021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</w:tr>
      <w:tr w:rsidR="00165F62" w14:paraId="406B5EA6" w14:textId="77777777" w:rsidTr="00EB173F">
        <w:tc>
          <w:tcPr>
            <w:tcW w:w="3261" w:type="dxa"/>
          </w:tcPr>
          <w:p w14:paraId="2BDB99FA" w14:textId="77777777" w:rsidR="00165F62" w:rsidRPr="004C7197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6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>÷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</m:t>
                </m:r>
              </m:oMath>
            </m:oMathPara>
          </w:p>
        </w:tc>
        <w:tc>
          <w:tcPr>
            <w:tcW w:w="2124" w:type="dxa"/>
          </w:tcPr>
          <w:p w14:paraId="22AED960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-9</w:t>
            </w:r>
          </w:p>
        </w:tc>
        <w:tc>
          <w:tcPr>
            <w:tcW w:w="2124" w:type="dxa"/>
          </w:tcPr>
          <w:p w14:paraId="28D5EB47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-8</w:t>
            </w:r>
          </w:p>
        </w:tc>
        <w:tc>
          <w:tcPr>
            <w:tcW w:w="2124" w:type="dxa"/>
          </w:tcPr>
          <w:p w14:paraId="31AFCD7F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auto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</w:tr>
      <w:tr w:rsidR="00165F62" w14:paraId="5F9A68A5" w14:textId="77777777" w:rsidTr="00EB173F">
        <w:tc>
          <w:tcPr>
            <w:tcW w:w="3261" w:type="dxa"/>
          </w:tcPr>
          <w:p w14:paraId="721AD427" w14:textId="77777777" w:rsidR="00165F62" w:rsidRPr="000009F8" w:rsidRDefault="00165F62" w:rsidP="00EB173F">
            <w:pPr>
              <w:pStyle w:val="Studys"/>
              <w:rPr>
                <w:rFonts w:ascii="Arial" w:eastAsia="Times New Roman" w:hAnsi="Arial" w:cs="Times New Roman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3-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8"/>
                          </w:rPr>
                          <m:t>2</m:t>
                        </m:r>
                      </m:den>
                    </m:f>
                  </m:den>
                </m:f>
                <m:r>
                  <w:rPr>
                    <w:rFonts w:ascii="Cambria Math" w:eastAsia="Times New Roman" w:hAnsi="Cambria Math" w:cs="Times New Roman"/>
                    <w:szCs w:val="28"/>
                  </w:rPr>
                  <m:t xml:space="preserve"> est égal à </m:t>
                </m:r>
              </m:oMath>
            </m:oMathPara>
          </w:p>
        </w:tc>
        <w:tc>
          <w:tcPr>
            <w:tcW w:w="2124" w:type="dxa"/>
          </w:tcPr>
          <w:p w14:paraId="0A49D1CF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w:r>
              <w:rPr>
                <w:rFonts w:ascii="Arial" w:eastAsia="Times New Roman" w:hAnsi="Arial" w:cs="Times New Roman"/>
                <w:szCs w:val="28"/>
              </w:rPr>
              <w:t>1</w:t>
            </w:r>
          </w:p>
        </w:tc>
        <w:tc>
          <w:tcPr>
            <w:tcW w:w="2124" w:type="dxa"/>
          </w:tcPr>
          <w:p w14:paraId="4D02AC91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45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8"/>
                      </w:rPr>
                      <m:t>28</m:t>
                    </m:r>
                  </m:den>
                </m:f>
              </m:oMath>
            </m:oMathPara>
          </w:p>
        </w:tc>
        <w:tc>
          <w:tcPr>
            <w:tcW w:w="2124" w:type="dxa"/>
          </w:tcPr>
          <w:p w14:paraId="7AA3239E" w14:textId="77777777" w:rsidR="00165F62" w:rsidRDefault="00165F62" w:rsidP="00EB173F">
            <w:pPr>
              <w:pStyle w:val="Studys"/>
              <w:jc w:val="center"/>
              <w:rPr>
                <w:rFonts w:ascii="Arial" w:eastAsia="Times New Roman" w:hAnsi="Arial" w:cs="Times New Roman"/>
                <w:color w:val="auto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auto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8"/>
                      </w:rPr>
                      <m:t>45</m:t>
                    </m:r>
                  </m:den>
                </m:f>
              </m:oMath>
            </m:oMathPara>
          </w:p>
        </w:tc>
      </w:tr>
    </w:tbl>
    <w:p w14:paraId="41AD72B5" w14:textId="77777777" w:rsidR="00165F62" w:rsidRDefault="00165F62" w:rsidP="00165F62">
      <w:pPr>
        <w:pStyle w:val="Studys"/>
        <w:rPr>
          <w:rFonts w:eastAsiaTheme="minorEastAsia"/>
          <w:szCs w:val="28"/>
        </w:rPr>
      </w:pPr>
    </w:p>
    <w:p w14:paraId="361671C1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5C79DF">
        <w:rPr>
          <w:rFonts w:eastAsiaTheme="minorEastAsia"/>
          <w:szCs w:val="28"/>
        </w:rPr>
        <w:t>2</w:t>
      </w:r>
      <w:r>
        <w:rPr>
          <w:rFonts w:eastAsiaTheme="minorEastAsia"/>
          <w:szCs w:val="28"/>
        </w:rPr>
        <w:t>)</w:t>
      </w:r>
      <w:r w:rsidRPr="005C79DF">
        <w:rPr>
          <w:rFonts w:eastAsiaTheme="minorEastAsia"/>
          <w:szCs w:val="28"/>
        </w:rPr>
        <w:t xml:space="preserve"> Calcule.</w:t>
      </w:r>
    </w:p>
    <w:p w14:paraId="1616D773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13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7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16</m:t>
              </m:r>
            </m:den>
          </m:f>
        </m:oMath>
      </m:oMathPara>
    </w:p>
    <w:p w14:paraId="0554248F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080B23E5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35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8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15</m:t>
              </m:r>
            </m:den>
          </m:f>
        </m:oMath>
      </m:oMathPara>
    </w:p>
    <w:p w14:paraId="2E6CC688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1E092E0B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26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5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39</m:t>
              </m:r>
            </m:den>
          </m:f>
        </m:oMath>
      </m:oMathPara>
    </w:p>
    <w:p w14:paraId="61381F48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4114EB57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3)</w:t>
      </w:r>
      <w:r w:rsidRPr="005C79DF">
        <w:rPr>
          <w:rFonts w:eastAsiaTheme="minorEastAsia"/>
          <w:szCs w:val="28"/>
        </w:rPr>
        <w:t xml:space="preserve"> Calcule.</w:t>
      </w:r>
    </w:p>
    <w:p w14:paraId="5A954ECE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44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105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42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66</m:t>
              </m:r>
            </m:den>
          </m:f>
        </m:oMath>
      </m:oMathPara>
    </w:p>
    <w:p w14:paraId="2CFD2BC0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07842258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63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30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45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73264948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1ED63BA8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J=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24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35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36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14</m:t>
              </m:r>
            </m:den>
          </m:f>
        </m:oMath>
      </m:oMathPara>
    </w:p>
    <w:p w14:paraId="1BBB501C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7BFCFEDC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4)</w:t>
      </w:r>
      <w:r w:rsidRPr="005C79DF">
        <w:rPr>
          <w:rFonts w:eastAsiaTheme="minorEastAsia"/>
          <w:szCs w:val="28"/>
        </w:rPr>
        <w:t xml:space="preserve"> Calcule.</w:t>
      </w:r>
    </w:p>
    <w:p w14:paraId="33CA4312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K=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40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48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105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27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90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56</m:t>
              </m:r>
            </m:den>
          </m:f>
        </m:oMath>
      </m:oMathPara>
    </w:p>
    <w:p w14:paraId="717BDAD5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378720A7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5)</w:t>
      </w:r>
      <w:r w:rsidRPr="005C79DF">
        <w:rPr>
          <w:rFonts w:eastAsiaTheme="minorEastAsia"/>
          <w:szCs w:val="28"/>
        </w:rPr>
        <w:t xml:space="preserve"> Calcule.</w:t>
      </w:r>
    </w:p>
    <w:p w14:paraId="55FC897F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L=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12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14</m:t>
                  </m:r>
                </m:den>
              </m:f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20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35</m:t>
                  </m:r>
                </m:den>
              </m:f>
            </m:e>
          </m:d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98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25</m:t>
              </m:r>
            </m:den>
          </m:f>
        </m:oMath>
      </m:oMathPara>
    </w:p>
    <w:p w14:paraId="5433BD61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78FF18EE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FF50FD2" w14:textId="0E6FFB0F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6)</w:t>
      </w:r>
      <w:r w:rsidRPr="005C79DF">
        <w:rPr>
          <w:rFonts w:eastAsiaTheme="minorEastAsia"/>
          <w:szCs w:val="28"/>
        </w:rPr>
        <w:t xml:space="preserve"> Calcule.</w:t>
      </w:r>
    </w:p>
    <w:p w14:paraId="576CE678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M=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14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10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7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07D27B1D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30C9C221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7)</w:t>
      </w:r>
      <w:r w:rsidRPr="005C79DF">
        <w:rPr>
          <w:rFonts w:eastAsiaTheme="minorEastAsia"/>
          <w:szCs w:val="28"/>
        </w:rPr>
        <w:t xml:space="preserve"> Calcule.</w:t>
      </w:r>
    </w:p>
    <w:p w14:paraId="4729477A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7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12</m:t>
                  </m:r>
                </m:den>
              </m:f>
            </m:e>
          </m:d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÷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7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16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15A7E4D8" w14:textId="77777777" w:rsidR="00165F62" w:rsidRPr="00A3130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6502FDEB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3ED41D34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K=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7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7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7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6A711EE4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10BB0A37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72839D58" w14:textId="77777777" w:rsidR="00165F62" w:rsidRPr="0058034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M=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7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12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4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num>
                <m:den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15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3E38301B" w14:textId="77777777" w:rsidR="00165F62" w:rsidRPr="00A31304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76AFA4B4" w14:textId="77777777" w:rsidR="00165F62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4B4E8460" w14:textId="77777777" w:rsidR="00165F62" w:rsidRPr="00A96F27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1E3941CD" w14:textId="77777777" w:rsidR="00165F62" w:rsidRPr="00A96F27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159E10AB" w14:textId="77777777" w:rsidR="00165F62" w:rsidRPr="005C79DF" w:rsidRDefault="00165F62" w:rsidP="00165F62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4F639E4" w14:textId="77777777" w:rsidR="00BA047B" w:rsidRDefault="00BA047B" w:rsidP="00165F62">
      <w:pPr>
        <w:pStyle w:val="Studys"/>
      </w:pPr>
    </w:p>
    <w:sectPr w:rsidR="00BA047B" w:rsidSect="00165F62">
      <w:footerReference w:type="default" r:id="rId4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236A0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PAGE   \* </w:instrText>
    </w:r>
    <w:r>
      <w:rPr>
        <w:caps/>
        <w:color w:val="156082" w:themeColor="accent1"/>
      </w:rPr>
      <w:instrText>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46269568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F62"/>
    <w:rsid w:val="00062D83"/>
    <w:rsid w:val="00096982"/>
    <w:rsid w:val="000B4D35"/>
    <w:rsid w:val="000C3E94"/>
    <w:rsid w:val="000D58F5"/>
    <w:rsid w:val="001417E5"/>
    <w:rsid w:val="00165F62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A2CE7"/>
    <w:rsid w:val="003A591B"/>
    <w:rsid w:val="003B01C7"/>
    <w:rsid w:val="003C50C2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FAD2"/>
  <w15:chartTrackingRefBased/>
  <w15:docId w15:val="{DA36FAAD-4C16-4626-8FD3-9D247E3B9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F62"/>
  </w:style>
  <w:style w:type="paragraph" w:styleId="Titre1">
    <w:name w:val="heading 1"/>
    <w:basedOn w:val="Normal"/>
    <w:next w:val="Normal"/>
    <w:link w:val="Titre1Car"/>
    <w:uiPriority w:val="9"/>
    <w:qFormat/>
    <w:rsid w:val="00165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65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65F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65F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65F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65F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65F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65F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65F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B01C7"/>
    <w:rPr>
      <w:rFonts w:ascii="Times New Roman" w:hAnsi="Times New Roman" w:cs="Times New Roman"/>
      <w:i/>
      <w:iCs/>
      <w:color w:val="0000FF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165F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65F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65F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65F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65F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65F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65F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65F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65F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65F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65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65F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65F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65F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65F6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65F6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65F6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65F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65F6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65F62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165F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65F62"/>
  </w:style>
  <w:style w:type="table" w:styleId="Grilledutableau">
    <w:name w:val="Table Grid"/>
    <w:basedOn w:val="TableauNormal"/>
    <w:uiPriority w:val="39"/>
    <w:rsid w:val="00165F62"/>
    <w:pPr>
      <w:suppressAutoHyphens/>
    </w:pPr>
    <w:rPr>
      <w:rFonts w:eastAsia="NSimSun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243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2025-02-03T08:34:00Z</dcterms:created>
  <dcterms:modified xsi:type="dcterms:W3CDTF">2025-02-03T08:36:00Z</dcterms:modified>
</cp:coreProperties>
</file>